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5CD" w:rsidRPr="00E2217F" w:rsidRDefault="00ED15CD" w:rsidP="00ED15CD">
      <w:pPr>
        <w:spacing w:before="60" w:after="60" w:line="340" w:lineRule="exact"/>
        <w:jc w:val="center"/>
        <w:rPr>
          <w:b/>
          <w:sz w:val="28"/>
          <w:szCs w:val="28"/>
          <w:lang w:val="da-DK"/>
        </w:rPr>
      </w:pPr>
      <w:r w:rsidRPr="00E2217F">
        <w:rPr>
          <w:b/>
          <w:sz w:val="28"/>
          <w:szCs w:val="28"/>
          <w:lang w:val="da-DK"/>
        </w:rPr>
        <w:t>Phụ lục I</w:t>
      </w:r>
    </w:p>
    <w:p w:rsidR="00A452F4" w:rsidRPr="00E2217F" w:rsidRDefault="003431FD" w:rsidP="004F27BD">
      <w:pPr>
        <w:jc w:val="center"/>
        <w:rPr>
          <w:b/>
          <w:sz w:val="28"/>
          <w:szCs w:val="28"/>
          <w:lang w:val="da-DK"/>
        </w:rPr>
      </w:pPr>
      <w:r w:rsidRPr="00E2217F">
        <w:rPr>
          <w:b/>
          <w:sz w:val="28"/>
          <w:szCs w:val="28"/>
          <w:lang w:val="da-DK"/>
        </w:rPr>
        <w:t xml:space="preserve">HƯỚNG DẪN NỘI DUNG </w:t>
      </w:r>
      <w:r w:rsidR="00217989" w:rsidRPr="00E2217F">
        <w:rPr>
          <w:b/>
          <w:sz w:val="28"/>
          <w:szCs w:val="28"/>
          <w:lang w:val="da-DK"/>
        </w:rPr>
        <w:t>DỰ ÁN 2</w:t>
      </w:r>
      <w:r w:rsidR="00AE1BE3">
        <w:rPr>
          <w:b/>
          <w:sz w:val="28"/>
          <w:szCs w:val="28"/>
          <w:lang w:val="da-DK"/>
        </w:rPr>
        <w:t>. ĐA DẠNG HÓA SINH KẾ, PHÁT TRIỂN MÔ HÌNH GIẢM NGHÈO</w:t>
      </w:r>
    </w:p>
    <w:p w:rsidR="003431FD" w:rsidRPr="00E2217F" w:rsidRDefault="003431FD" w:rsidP="00A452F4">
      <w:pPr>
        <w:spacing w:before="60" w:after="60" w:line="340" w:lineRule="exact"/>
        <w:jc w:val="center"/>
        <w:rPr>
          <w:b/>
          <w:sz w:val="28"/>
          <w:szCs w:val="28"/>
          <w:lang w:val="da-DK"/>
        </w:rPr>
      </w:pPr>
      <w:r w:rsidRPr="00E2217F">
        <w:rPr>
          <w:i/>
          <w:sz w:val="28"/>
          <w:szCs w:val="28"/>
          <w:lang w:val="da-DK"/>
        </w:rPr>
        <w:t>(Kèm theo Công văn số</w:t>
      </w:r>
      <w:r w:rsidR="002F3085" w:rsidRPr="00E2217F">
        <w:rPr>
          <w:i/>
          <w:sz w:val="28"/>
          <w:szCs w:val="28"/>
          <w:lang w:val="da-DK"/>
        </w:rPr>
        <w:t>:</w:t>
      </w:r>
      <w:r w:rsidRPr="00E2217F">
        <w:rPr>
          <w:i/>
          <w:sz w:val="28"/>
          <w:szCs w:val="28"/>
          <w:lang w:val="da-DK"/>
        </w:rPr>
        <w:t xml:space="preserve">    </w:t>
      </w:r>
      <w:r w:rsidR="0002780A">
        <w:rPr>
          <w:i/>
          <w:sz w:val="28"/>
          <w:szCs w:val="28"/>
          <w:lang w:val="da-DK"/>
        </w:rPr>
        <w:t xml:space="preserve">    </w:t>
      </w:r>
      <w:r w:rsidR="00A452F4" w:rsidRPr="00E2217F">
        <w:rPr>
          <w:i/>
          <w:sz w:val="28"/>
          <w:szCs w:val="28"/>
          <w:lang w:val="da-DK"/>
        </w:rPr>
        <w:t xml:space="preserve"> </w:t>
      </w:r>
      <w:r w:rsidR="00E06F26" w:rsidRPr="00E2217F">
        <w:rPr>
          <w:i/>
          <w:sz w:val="28"/>
          <w:szCs w:val="28"/>
          <w:lang w:val="da-DK"/>
        </w:rPr>
        <w:t xml:space="preserve">    /KTHT-GN ngày     </w:t>
      </w:r>
      <w:r w:rsidR="0002780A">
        <w:rPr>
          <w:i/>
          <w:sz w:val="28"/>
          <w:szCs w:val="28"/>
          <w:lang w:val="da-DK"/>
        </w:rPr>
        <w:t xml:space="preserve">  </w:t>
      </w:r>
      <w:r w:rsidR="00E06F26" w:rsidRPr="00E2217F">
        <w:rPr>
          <w:i/>
          <w:sz w:val="28"/>
          <w:szCs w:val="28"/>
          <w:lang w:val="da-DK"/>
        </w:rPr>
        <w:t xml:space="preserve"> </w:t>
      </w:r>
      <w:r w:rsidR="00525F52" w:rsidRPr="00E2217F">
        <w:rPr>
          <w:i/>
          <w:sz w:val="28"/>
          <w:szCs w:val="28"/>
          <w:lang w:val="da-DK"/>
        </w:rPr>
        <w:t>/3</w:t>
      </w:r>
      <w:r w:rsidR="00A452F4" w:rsidRPr="00E2217F">
        <w:rPr>
          <w:i/>
          <w:sz w:val="28"/>
          <w:szCs w:val="28"/>
          <w:lang w:val="da-DK"/>
        </w:rPr>
        <w:t>/2023</w:t>
      </w:r>
      <w:r w:rsidRPr="00E2217F">
        <w:rPr>
          <w:i/>
          <w:sz w:val="28"/>
          <w:szCs w:val="28"/>
          <w:lang w:val="da-DK"/>
        </w:rPr>
        <w:t xml:space="preserve"> </w:t>
      </w:r>
      <w:r w:rsidR="00A452F4" w:rsidRPr="00E2217F">
        <w:rPr>
          <w:i/>
          <w:sz w:val="28"/>
          <w:szCs w:val="28"/>
          <w:lang w:val="da-DK"/>
        </w:rPr>
        <w:t>của Cục Kinh tế hợp tác và Phát triển nông thôn</w:t>
      </w:r>
      <w:r w:rsidRPr="00E2217F">
        <w:rPr>
          <w:i/>
          <w:sz w:val="28"/>
          <w:szCs w:val="28"/>
          <w:lang w:val="da-DK"/>
        </w:rPr>
        <w:t>)</w:t>
      </w:r>
    </w:p>
    <w:p w:rsidR="00B800D0" w:rsidRPr="00E2217F" w:rsidRDefault="002F3085" w:rsidP="003431FD">
      <w:pPr>
        <w:spacing w:before="60" w:after="60" w:line="340" w:lineRule="exact"/>
        <w:ind w:firstLine="720"/>
        <w:jc w:val="both"/>
        <w:rPr>
          <w:b/>
          <w:sz w:val="28"/>
          <w:szCs w:val="28"/>
          <w:lang w:val="da-DK"/>
        </w:rPr>
      </w:pPr>
      <w:r w:rsidRPr="00E2217F">
        <w:rPr>
          <w:b/>
          <w:noProof/>
          <w:sz w:val="28"/>
          <w:szCs w:val="28"/>
        </w:rPr>
        <mc:AlternateContent>
          <mc:Choice Requires="wps">
            <w:drawing>
              <wp:anchor distT="0" distB="0" distL="114300" distR="114300" simplePos="0" relativeHeight="251658240" behindDoc="0" locked="0" layoutInCell="1" allowOverlap="1" wp14:anchorId="7D0E6F01" wp14:editId="2DC564E3">
                <wp:simplePos x="0" y="0"/>
                <wp:positionH relativeFrom="column">
                  <wp:posOffset>2234564</wp:posOffset>
                </wp:positionH>
                <wp:positionV relativeFrom="paragraph">
                  <wp:posOffset>33020</wp:posOffset>
                </wp:positionV>
                <wp:extent cx="164782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1647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53605A" id="Straight Connector 4"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175.95pt,2.6pt" to="305.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" strokecolor="black [3200]" strokeweight=".5pt">
                <v:stroke joinstyle="miter"/>
              </v:line>
            </w:pict>
          </mc:Fallback>
        </mc:AlternateContent>
      </w:r>
    </w:p>
    <w:p w:rsidR="00AE1BE3" w:rsidRDefault="00AE1BE3" w:rsidP="00A00566">
      <w:pPr>
        <w:spacing w:after="120" w:line="350" w:lineRule="exact"/>
        <w:ind w:firstLine="720"/>
        <w:jc w:val="both"/>
        <w:rPr>
          <w:b/>
          <w:sz w:val="28"/>
          <w:szCs w:val="28"/>
          <w:lang w:val="nb-NO"/>
        </w:rPr>
      </w:pPr>
    </w:p>
    <w:p w:rsidR="00A00566" w:rsidRDefault="0002780A" w:rsidP="00A00566">
      <w:pPr>
        <w:spacing w:after="120" w:line="350" w:lineRule="exact"/>
        <w:ind w:firstLine="720"/>
        <w:jc w:val="both"/>
        <w:rPr>
          <w:sz w:val="28"/>
          <w:szCs w:val="28"/>
          <w:lang w:val="da-DK"/>
        </w:rPr>
      </w:pPr>
      <w:r w:rsidRPr="0002780A">
        <w:rPr>
          <w:b/>
          <w:sz w:val="28"/>
          <w:szCs w:val="28"/>
          <w:lang w:val="nb-NO"/>
        </w:rPr>
        <w:t>1.</w:t>
      </w:r>
      <w:r w:rsidR="00AA6B02" w:rsidRPr="0002780A">
        <w:rPr>
          <w:b/>
          <w:sz w:val="28"/>
          <w:szCs w:val="28"/>
          <w:lang w:val="nb-NO"/>
        </w:rPr>
        <w:t xml:space="preserve"> </w:t>
      </w:r>
      <w:r w:rsidR="00A00566" w:rsidRPr="0002780A">
        <w:rPr>
          <w:b/>
          <w:sz w:val="28"/>
          <w:szCs w:val="28"/>
          <w:lang w:val="da-DK"/>
        </w:rPr>
        <w:t>Phạm vi:</w:t>
      </w:r>
      <w:r w:rsidR="00A00566">
        <w:rPr>
          <w:sz w:val="28"/>
          <w:szCs w:val="28"/>
          <w:lang w:val="da-DK"/>
        </w:rPr>
        <w:t xml:space="preserve"> Thực hiện trên địa bàn cả nước trọng tâm là các huyện nghèo, vùng ĐBKK, vùng bãi ngang, ven biển và hải đảo.</w:t>
      </w:r>
    </w:p>
    <w:p w:rsidR="00A00566" w:rsidRDefault="0002780A" w:rsidP="00351DD0">
      <w:pPr>
        <w:spacing w:after="120" w:line="350" w:lineRule="exact"/>
        <w:ind w:firstLine="720"/>
        <w:jc w:val="both"/>
        <w:rPr>
          <w:sz w:val="28"/>
          <w:szCs w:val="28"/>
          <w:lang w:val="nb-NO"/>
        </w:rPr>
      </w:pPr>
      <w:r w:rsidRPr="0002780A">
        <w:rPr>
          <w:b/>
          <w:sz w:val="28"/>
          <w:szCs w:val="28"/>
          <w:lang w:val="nb-NO"/>
        </w:rPr>
        <w:t>2.</w:t>
      </w:r>
      <w:r w:rsidR="00A00566" w:rsidRPr="0002780A">
        <w:rPr>
          <w:b/>
          <w:sz w:val="28"/>
          <w:szCs w:val="28"/>
          <w:lang w:val="nb-NO"/>
        </w:rPr>
        <w:t xml:space="preserve"> Đối tượng:</w:t>
      </w:r>
      <w:r w:rsidR="00A00566">
        <w:rPr>
          <w:sz w:val="28"/>
          <w:szCs w:val="28"/>
          <w:lang w:val="nb-NO"/>
        </w:rPr>
        <w:t xml:space="preserve"> </w:t>
      </w:r>
      <w:r w:rsidR="00AE1BE3">
        <w:rPr>
          <w:sz w:val="28"/>
          <w:szCs w:val="28"/>
          <w:lang w:val="nb-NO"/>
        </w:rPr>
        <w:t xml:space="preserve">Theo </w:t>
      </w:r>
      <w:r w:rsidR="00AE1BE3" w:rsidRPr="00C6585E">
        <w:rPr>
          <w:sz w:val="28"/>
          <w:szCs w:val="28"/>
          <w:lang w:val="da-DK"/>
        </w:rPr>
        <w:t>Điều 3, 4</w:t>
      </w:r>
      <w:r w:rsidR="00C870A0">
        <w:rPr>
          <w:sz w:val="28"/>
          <w:szCs w:val="28"/>
          <w:lang w:val="da-DK"/>
        </w:rPr>
        <w:t xml:space="preserve"> và </w:t>
      </w:r>
      <w:r w:rsidR="00AE1BE3" w:rsidRPr="00C6585E">
        <w:rPr>
          <w:sz w:val="28"/>
          <w:szCs w:val="28"/>
          <w:lang w:val="da-DK"/>
        </w:rPr>
        <w:t>5 Thông tư số 09/2022/TT-BLĐTBXH</w:t>
      </w:r>
      <w:r w:rsidR="00AE1BE3">
        <w:rPr>
          <w:sz w:val="28"/>
          <w:szCs w:val="28"/>
          <w:lang w:val="da-DK"/>
        </w:rPr>
        <w:t xml:space="preserve"> </w:t>
      </w:r>
      <w:r w:rsidR="00AE1BE3">
        <w:rPr>
          <w:sz w:val="28"/>
          <w:szCs w:val="28"/>
          <w:lang w:val="nb-NO"/>
        </w:rPr>
        <w:t>của Bộ Lao động, Thương binh và Xã hội</w:t>
      </w:r>
      <w:r w:rsidR="00AE1BE3">
        <w:rPr>
          <w:sz w:val="28"/>
          <w:szCs w:val="28"/>
          <w:lang w:val="da-DK"/>
        </w:rPr>
        <w:t>; c</w:t>
      </w:r>
      <w:r w:rsidR="00F52B6B">
        <w:rPr>
          <w:sz w:val="28"/>
          <w:szCs w:val="28"/>
          <w:lang w:val="nb-NO"/>
        </w:rPr>
        <w:t>ác tỉnh chưa tự ngân đối ngân sách và tỉnh Quảng Nam, Quảng Ngãi</w:t>
      </w:r>
      <w:r w:rsidR="00AE1BE3">
        <w:rPr>
          <w:sz w:val="28"/>
          <w:szCs w:val="28"/>
          <w:lang w:val="nb-NO"/>
        </w:rPr>
        <w:t>.</w:t>
      </w:r>
    </w:p>
    <w:p w:rsidR="00E82643" w:rsidRPr="0002780A" w:rsidRDefault="0002780A" w:rsidP="00351DD0">
      <w:pPr>
        <w:pStyle w:val="BodyTextIndent"/>
        <w:spacing w:after="120" w:line="350" w:lineRule="exact"/>
        <w:ind w:firstLine="720"/>
        <w:rPr>
          <w:b/>
          <w:lang w:val="nb-NO"/>
        </w:rPr>
      </w:pPr>
      <w:r w:rsidRPr="0002780A">
        <w:rPr>
          <w:b/>
          <w:lang w:val="nb-NO"/>
        </w:rPr>
        <w:t>3.</w:t>
      </w:r>
      <w:r w:rsidR="00866839" w:rsidRPr="0002780A">
        <w:rPr>
          <w:b/>
          <w:lang w:val="nb-NO"/>
        </w:rPr>
        <w:t xml:space="preserve"> </w:t>
      </w:r>
      <w:r w:rsidR="003431FD" w:rsidRPr="0002780A">
        <w:rPr>
          <w:b/>
          <w:lang w:val="nb-NO"/>
        </w:rPr>
        <w:t>Nội dung</w:t>
      </w:r>
      <w:r w:rsidR="00E82643" w:rsidRPr="0002780A">
        <w:rPr>
          <w:b/>
          <w:lang w:val="nb-NO"/>
        </w:rPr>
        <w:t>:</w:t>
      </w:r>
    </w:p>
    <w:p w:rsidR="00E82643" w:rsidRPr="00E82643" w:rsidRDefault="00E82643" w:rsidP="00E82643">
      <w:pPr>
        <w:spacing w:after="120" w:line="350" w:lineRule="exact"/>
        <w:ind w:firstLine="720"/>
        <w:jc w:val="both"/>
        <w:rPr>
          <w:sz w:val="28"/>
          <w:szCs w:val="28"/>
          <w:lang w:val="da-DK"/>
        </w:rPr>
      </w:pPr>
      <w:r>
        <w:rPr>
          <w:sz w:val="28"/>
          <w:szCs w:val="28"/>
          <w:lang w:val="da-DK"/>
        </w:rPr>
        <w:t xml:space="preserve">- </w:t>
      </w:r>
      <w:r w:rsidRPr="00E82643">
        <w:rPr>
          <w:sz w:val="28"/>
          <w:szCs w:val="28"/>
          <w:lang w:val="da-DK"/>
        </w:rPr>
        <w:t>Xây dựng, phát triển, nhân rộng các mô hình, dự án giảm nghèo hỗ trợ phát triển sản xuất, kinh doanh, dịch vụ, thương mại, du lịch, khởi nghiệp, khởi sự kinh doanh nhằm tạo việc làm, sinh kế bền vững, thu nhập tốt cho hộ nghèo, hộ cận nghèo, hộ mới thoát nghèo, người dân sinh sống trên địa bàn huyện nghèo, xã đặc biệt khó khăn vùng bãi ngang, ven biển và hải đảo; tập huấn, chuyển giao khoa học, kỹ thuật, công nghệ; dạy nghề, hướng nghiệp, tạo việc làm; hỗ trợ giống cây trồng, vật nuôi, nguyên liệu sản xuất, vật tư, công cụ, máy móc, thiết bị, nhà xưởng sản xuất và điều kiện cơ sở vật chất; xúc tiến thương mại, tiếp cận thị trường, liên kết phát triển sản xuất, phát triển ngành nghề với bảo quản, chế biến, tiêu thụ sản phẩm giữa hộ nghèo, cận nghèo, hộ mới thoát nghèo, cộng đồng với hợp tác xã, doanh nghiệp, tổ chức, cá nhân liên quan và các nội dung khác theo quy định của pháp luật; mô hình giảm nghèo gắn với quốc phòng, an ninh;</w:t>
      </w:r>
    </w:p>
    <w:p w:rsidR="00E82643" w:rsidRPr="00E82643" w:rsidRDefault="00E82643" w:rsidP="00E82643">
      <w:pPr>
        <w:spacing w:after="120" w:line="350" w:lineRule="exact"/>
        <w:ind w:firstLine="720"/>
        <w:jc w:val="both"/>
        <w:rPr>
          <w:sz w:val="28"/>
          <w:szCs w:val="28"/>
          <w:lang w:val="da-DK"/>
        </w:rPr>
      </w:pPr>
      <w:r w:rsidRPr="00E82643">
        <w:rPr>
          <w:sz w:val="28"/>
          <w:szCs w:val="28"/>
          <w:lang w:val="da-DK"/>
        </w:rPr>
        <w:t>- Tổ chức các hoạt động đa dạng hóa sinh kế khác do cộng đồng đề xuất, phù hợp với phong tục, tập quán, nhu cầu của cộng đồng; phù hợp với mục tiêu của Chương trình và quy định của pháp luật.</w:t>
      </w:r>
    </w:p>
    <w:p w:rsidR="0037109B" w:rsidRPr="00E2217F" w:rsidRDefault="00C870A0" w:rsidP="00351DD0">
      <w:pPr>
        <w:spacing w:after="120" w:line="350" w:lineRule="exact"/>
        <w:ind w:firstLine="720"/>
        <w:jc w:val="both"/>
        <w:rPr>
          <w:i/>
          <w:sz w:val="28"/>
          <w:szCs w:val="28"/>
          <w:lang w:val="da-DK"/>
        </w:rPr>
      </w:pPr>
      <w:r w:rsidRPr="00C870A0">
        <w:rPr>
          <w:b/>
          <w:sz w:val="28"/>
          <w:szCs w:val="28"/>
          <w:lang w:val="nb-NO"/>
        </w:rPr>
        <w:t>4.</w:t>
      </w:r>
      <w:r w:rsidR="003431FD" w:rsidRPr="00C870A0">
        <w:rPr>
          <w:b/>
          <w:sz w:val="28"/>
          <w:szCs w:val="28"/>
          <w:lang w:val="nb-NO"/>
        </w:rPr>
        <w:t xml:space="preserve"> </w:t>
      </w:r>
      <w:r w:rsidR="007507E0" w:rsidRPr="00C870A0">
        <w:rPr>
          <w:b/>
          <w:sz w:val="28"/>
          <w:szCs w:val="28"/>
          <w:lang w:val="nb-NO"/>
        </w:rPr>
        <w:t>Kế hoạch đề xuất nhiệm vụ và kinh phí</w:t>
      </w:r>
      <w:r w:rsidR="0091309A" w:rsidRPr="00C870A0">
        <w:rPr>
          <w:b/>
          <w:sz w:val="28"/>
          <w:szCs w:val="28"/>
          <w:lang w:val="nb-NO"/>
        </w:rPr>
        <w:t>:</w:t>
      </w:r>
      <w:r w:rsidR="0091309A" w:rsidRPr="00E2217F">
        <w:rPr>
          <w:sz w:val="28"/>
          <w:szCs w:val="28"/>
          <w:lang w:val="nb-NO"/>
        </w:rPr>
        <w:t xml:space="preserve"> </w:t>
      </w:r>
      <w:r w:rsidR="007449BE" w:rsidRPr="00E2217F">
        <w:rPr>
          <w:sz w:val="28"/>
          <w:szCs w:val="28"/>
          <w:lang w:val="nb-NO"/>
        </w:rPr>
        <w:t xml:space="preserve">Điều 9 và </w:t>
      </w:r>
      <w:r w:rsidR="0037109B" w:rsidRPr="00E2217F">
        <w:rPr>
          <w:sz w:val="28"/>
          <w:szCs w:val="28"/>
          <w:lang w:val="nb-NO"/>
        </w:rPr>
        <w:t>M</w:t>
      </w:r>
      <w:r w:rsidR="0091309A" w:rsidRPr="00E2217F">
        <w:rPr>
          <w:sz w:val="28"/>
          <w:szCs w:val="28"/>
          <w:lang w:val="nb-NO"/>
        </w:rPr>
        <w:t>ẫu 04 Thông tư số 09/2022/TT-BLĐTBXH</w:t>
      </w:r>
      <w:r w:rsidR="00AE1BE3">
        <w:rPr>
          <w:sz w:val="28"/>
          <w:szCs w:val="28"/>
          <w:lang w:val="nb-NO"/>
        </w:rPr>
        <w:t xml:space="preserve"> của Bộ Lao động, Thương binh và Xã hội</w:t>
      </w:r>
      <w:r w:rsidR="0037109B" w:rsidRPr="00E2217F">
        <w:rPr>
          <w:sz w:val="28"/>
          <w:szCs w:val="28"/>
          <w:lang w:val="nb-NO"/>
        </w:rPr>
        <w:t>.</w:t>
      </w:r>
    </w:p>
    <w:p w:rsidR="007F0A23" w:rsidRDefault="007F0A23" w:rsidP="00E56699">
      <w:pPr>
        <w:spacing w:before="60" w:after="120" w:line="340" w:lineRule="exact"/>
        <w:ind w:firstLine="720"/>
        <w:jc w:val="center"/>
        <w:rPr>
          <w:b/>
          <w:sz w:val="28"/>
          <w:szCs w:val="28"/>
          <w:lang w:val="da-DK"/>
        </w:rPr>
      </w:pPr>
    </w:p>
    <w:p w:rsidR="007F0A23" w:rsidRDefault="007F0A23" w:rsidP="00E56699">
      <w:pPr>
        <w:spacing w:before="60" w:after="120" w:line="340" w:lineRule="exact"/>
        <w:ind w:firstLine="720"/>
        <w:jc w:val="center"/>
        <w:rPr>
          <w:b/>
          <w:sz w:val="28"/>
          <w:szCs w:val="28"/>
          <w:lang w:val="da-DK"/>
        </w:rPr>
      </w:pPr>
    </w:p>
    <w:p w:rsidR="007F0A23" w:rsidRDefault="007F0A23" w:rsidP="00E56699">
      <w:pPr>
        <w:spacing w:before="60" w:after="120" w:line="340" w:lineRule="exact"/>
        <w:ind w:firstLine="720"/>
        <w:jc w:val="center"/>
        <w:rPr>
          <w:b/>
          <w:sz w:val="28"/>
          <w:szCs w:val="28"/>
          <w:lang w:val="da-DK"/>
        </w:rPr>
      </w:pPr>
      <w:bookmarkStart w:id="0" w:name="_GoBack"/>
      <w:bookmarkEnd w:id="0"/>
    </w:p>
    <w:p w:rsidR="007F0A23" w:rsidRDefault="007F0A23" w:rsidP="00E56699">
      <w:pPr>
        <w:spacing w:before="60" w:after="120" w:line="340" w:lineRule="exact"/>
        <w:ind w:firstLine="720"/>
        <w:jc w:val="center"/>
        <w:rPr>
          <w:b/>
          <w:sz w:val="28"/>
          <w:szCs w:val="28"/>
          <w:lang w:val="da-DK"/>
        </w:rPr>
      </w:pPr>
    </w:p>
    <w:p w:rsidR="007F0A23" w:rsidRDefault="007F0A23" w:rsidP="00E56699">
      <w:pPr>
        <w:spacing w:before="60" w:after="120" w:line="340" w:lineRule="exact"/>
        <w:ind w:firstLine="720"/>
        <w:jc w:val="center"/>
        <w:rPr>
          <w:b/>
          <w:sz w:val="28"/>
          <w:szCs w:val="28"/>
          <w:lang w:val="da-DK"/>
        </w:rPr>
      </w:pPr>
    </w:p>
    <w:p w:rsidR="007F0A23" w:rsidRDefault="007F0A23" w:rsidP="00E56699">
      <w:pPr>
        <w:spacing w:before="60" w:after="120" w:line="340" w:lineRule="exact"/>
        <w:ind w:firstLine="720"/>
        <w:jc w:val="center"/>
        <w:rPr>
          <w:b/>
          <w:sz w:val="28"/>
          <w:szCs w:val="28"/>
          <w:lang w:val="da-DK"/>
        </w:rPr>
      </w:pPr>
    </w:p>
    <w:p w:rsidR="0002780A" w:rsidRPr="00E2217F" w:rsidRDefault="0036428F" w:rsidP="0002780A">
      <w:pPr>
        <w:spacing w:before="60" w:after="60" w:line="340" w:lineRule="exact"/>
        <w:jc w:val="center"/>
        <w:rPr>
          <w:b/>
          <w:sz w:val="28"/>
          <w:szCs w:val="28"/>
          <w:lang w:val="da-DK"/>
        </w:rPr>
      </w:pPr>
      <w:r>
        <w:rPr>
          <w:b/>
          <w:sz w:val="28"/>
          <w:szCs w:val="28"/>
          <w:lang w:val="da-DK"/>
        </w:rPr>
        <w:lastRenderedPageBreak/>
        <w:t>Phụ lục II</w:t>
      </w:r>
    </w:p>
    <w:p w:rsidR="0002780A" w:rsidRPr="00E2217F" w:rsidRDefault="0002780A" w:rsidP="0002780A">
      <w:pPr>
        <w:jc w:val="center"/>
        <w:rPr>
          <w:b/>
          <w:sz w:val="28"/>
          <w:szCs w:val="28"/>
          <w:lang w:val="da-DK"/>
        </w:rPr>
      </w:pPr>
      <w:r w:rsidRPr="00E2217F">
        <w:rPr>
          <w:b/>
          <w:sz w:val="28"/>
          <w:szCs w:val="28"/>
          <w:lang w:val="da-DK"/>
        </w:rPr>
        <w:t xml:space="preserve">HƯỚNG DẪN NỘI DUNG </w:t>
      </w:r>
      <w:r w:rsidR="00AE1BE3">
        <w:rPr>
          <w:b/>
          <w:sz w:val="28"/>
          <w:szCs w:val="28"/>
          <w:lang w:val="da-DK"/>
        </w:rPr>
        <w:t xml:space="preserve">TIỂU DỰ ÁN 1- DỰ ÁN 3 </w:t>
      </w:r>
    </w:p>
    <w:p w:rsidR="0002780A" w:rsidRPr="00E2217F" w:rsidRDefault="0002780A" w:rsidP="0002780A">
      <w:pPr>
        <w:spacing w:before="60" w:after="60" w:line="340" w:lineRule="exact"/>
        <w:jc w:val="center"/>
        <w:rPr>
          <w:b/>
          <w:sz w:val="28"/>
          <w:szCs w:val="28"/>
          <w:lang w:val="da-DK"/>
        </w:rPr>
      </w:pPr>
      <w:r w:rsidRPr="00E2217F">
        <w:rPr>
          <w:i/>
          <w:sz w:val="28"/>
          <w:szCs w:val="28"/>
          <w:lang w:val="da-DK"/>
        </w:rPr>
        <w:t>(Kèm theo Công văn số:         /KTHT-GN ngày      /3/2023 của Cục Kinh tế hợp tác và Phát triển nông thôn)</w:t>
      </w:r>
    </w:p>
    <w:p w:rsidR="0002780A" w:rsidRPr="00E2217F" w:rsidRDefault="0002780A" w:rsidP="0002780A">
      <w:pPr>
        <w:spacing w:before="60" w:after="60" w:line="340" w:lineRule="exact"/>
        <w:ind w:firstLine="720"/>
        <w:jc w:val="both"/>
        <w:rPr>
          <w:b/>
          <w:sz w:val="28"/>
          <w:szCs w:val="28"/>
          <w:lang w:val="da-DK"/>
        </w:rPr>
      </w:pPr>
      <w:r w:rsidRPr="00E2217F">
        <w:rPr>
          <w:b/>
          <w:noProof/>
          <w:sz w:val="28"/>
          <w:szCs w:val="28"/>
        </w:rPr>
        <mc:AlternateContent>
          <mc:Choice Requires="wps">
            <w:drawing>
              <wp:anchor distT="0" distB="0" distL="114300" distR="114300" simplePos="0" relativeHeight="251662336" behindDoc="0" locked="0" layoutInCell="1" allowOverlap="1" wp14:anchorId="32E8C986" wp14:editId="2787EA3B">
                <wp:simplePos x="0" y="0"/>
                <wp:positionH relativeFrom="column">
                  <wp:posOffset>2234564</wp:posOffset>
                </wp:positionH>
                <wp:positionV relativeFrom="paragraph">
                  <wp:posOffset>33020</wp:posOffset>
                </wp:positionV>
                <wp:extent cx="1647825" cy="9525"/>
                <wp:effectExtent l="0" t="0" r="28575" b="28575"/>
                <wp:wrapNone/>
                <wp:docPr id="6" name="Straight Connector 6"/>
                <wp:cNvGraphicFramePr/>
                <a:graphic xmlns:a="http://schemas.openxmlformats.org/drawingml/2006/main">
                  <a:graphicData uri="http://schemas.microsoft.com/office/word/2010/wordprocessingShape">
                    <wps:wsp>
                      <wps:cNvCnPr/>
                      <wps:spPr>
                        <a:xfrm flipV="1">
                          <a:off x="0" y="0"/>
                          <a:ext cx="16478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DEE3790" id="Straight Connector 6"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75.95pt,2.6pt" to="305.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" strokecolor="windowText" strokeweight=".5pt">
                <v:stroke joinstyle="miter"/>
              </v:line>
            </w:pict>
          </mc:Fallback>
        </mc:AlternateContent>
      </w:r>
    </w:p>
    <w:p w:rsidR="0002780A" w:rsidRDefault="0002780A" w:rsidP="0002780A">
      <w:pPr>
        <w:spacing w:after="120" w:line="350" w:lineRule="exact"/>
        <w:ind w:firstLine="720"/>
        <w:jc w:val="both"/>
        <w:rPr>
          <w:sz w:val="28"/>
          <w:szCs w:val="28"/>
          <w:lang w:val="da-DK"/>
        </w:rPr>
      </w:pPr>
      <w:r w:rsidRPr="0002780A">
        <w:rPr>
          <w:b/>
          <w:sz w:val="28"/>
          <w:szCs w:val="28"/>
          <w:lang w:val="da-DK"/>
        </w:rPr>
        <w:t>1.</w:t>
      </w:r>
      <w:r>
        <w:rPr>
          <w:sz w:val="28"/>
          <w:szCs w:val="28"/>
          <w:lang w:val="da-DK"/>
        </w:rPr>
        <w:t xml:space="preserve"> Phạm vi: Thực hiện trên địa bàn cả nước</w:t>
      </w:r>
      <w:r w:rsidR="00AE1BE3">
        <w:rPr>
          <w:sz w:val="28"/>
          <w:szCs w:val="28"/>
          <w:lang w:val="da-DK"/>
        </w:rPr>
        <w:t>,</w:t>
      </w:r>
      <w:r>
        <w:rPr>
          <w:sz w:val="28"/>
          <w:szCs w:val="28"/>
          <w:lang w:val="da-DK"/>
        </w:rPr>
        <w:t xml:space="preserve"> trọng tâm là các huyện nghèo, vùng ĐBKK, vùng bãi ngang, ven biển và hải đảo.</w:t>
      </w:r>
    </w:p>
    <w:p w:rsidR="0002780A" w:rsidRDefault="0002780A" w:rsidP="0002780A">
      <w:pPr>
        <w:spacing w:after="120" w:line="350" w:lineRule="exact"/>
        <w:ind w:firstLine="720"/>
        <w:jc w:val="both"/>
        <w:rPr>
          <w:sz w:val="28"/>
          <w:szCs w:val="28"/>
          <w:lang w:val="nb-NO"/>
        </w:rPr>
      </w:pPr>
      <w:r w:rsidRPr="0002780A">
        <w:rPr>
          <w:b/>
          <w:sz w:val="28"/>
          <w:szCs w:val="28"/>
          <w:lang w:val="nb-NO"/>
        </w:rPr>
        <w:t>2. Đối tượng:</w:t>
      </w:r>
      <w:r>
        <w:rPr>
          <w:sz w:val="28"/>
          <w:szCs w:val="28"/>
          <w:lang w:val="nb-NO"/>
        </w:rPr>
        <w:t xml:space="preserve"> </w:t>
      </w:r>
      <w:r w:rsidR="00F52B6B">
        <w:rPr>
          <w:sz w:val="28"/>
          <w:szCs w:val="28"/>
          <w:lang w:val="nb-NO"/>
        </w:rPr>
        <w:t xml:space="preserve">Các tỉnh chưa tự ngân đối ngân sách và tỉnh Quảng Nam, Quảng Ngãi; </w:t>
      </w:r>
      <w:r w:rsidRPr="00C6585E">
        <w:rPr>
          <w:sz w:val="28"/>
          <w:szCs w:val="28"/>
          <w:lang w:val="da-DK"/>
        </w:rPr>
        <w:t xml:space="preserve">Thông tư số </w:t>
      </w:r>
      <w:r>
        <w:rPr>
          <w:sz w:val="28"/>
          <w:szCs w:val="28"/>
          <w:lang w:val="da-DK"/>
        </w:rPr>
        <w:t>04/2022/TT-BNNPTNT</w:t>
      </w:r>
      <w:r w:rsidR="00CF41A2">
        <w:rPr>
          <w:sz w:val="28"/>
          <w:szCs w:val="28"/>
          <w:lang w:val="da-DK"/>
        </w:rPr>
        <w:t xml:space="preserve"> </w:t>
      </w:r>
      <w:r w:rsidR="00CF41A2">
        <w:rPr>
          <w:sz w:val="28"/>
          <w:szCs w:val="28"/>
          <w:lang w:val="nb-NO"/>
        </w:rPr>
        <w:t>của Bộ Nông nghiệp và Phát triển nông thôn.</w:t>
      </w:r>
    </w:p>
    <w:p w:rsidR="0002780A" w:rsidRPr="0002780A" w:rsidRDefault="0002780A" w:rsidP="0002780A">
      <w:pPr>
        <w:spacing w:after="120" w:line="350" w:lineRule="exact"/>
        <w:ind w:firstLine="720"/>
        <w:jc w:val="both"/>
        <w:rPr>
          <w:b/>
          <w:sz w:val="28"/>
          <w:szCs w:val="28"/>
          <w:lang w:val="nb-NO"/>
        </w:rPr>
      </w:pPr>
      <w:r>
        <w:rPr>
          <w:b/>
          <w:sz w:val="28"/>
          <w:szCs w:val="28"/>
          <w:lang w:val="da-DK"/>
        </w:rPr>
        <w:t>3</w:t>
      </w:r>
      <w:r w:rsidRPr="0002780A">
        <w:rPr>
          <w:b/>
          <w:sz w:val="28"/>
          <w:szCs w:val="28"/>
          <w:lang w:val="da-DK"/>
        </w:rPr>
        <w:t xml:space="preserve">. </w:t>
      </w:r>
      <w:r w:rsidRPr="0002780A">
        <w:rPr>
          <w:b/>
          <w:sz w:val="28"/>
          <w:szCs w:val="28"/>
          <w:lang w:val="nb-NO"/>
        </w:rPr>
        <w:t xml:space="preserve">Nội dung: </w:t>
      </w:r>
    </w:p>
    <w:p w:rsidR="0002780A" w:rsidRDefault="00F52B6B" w:rsidP="0002780A">
      <w:pPr>
        <w:spacing w:after="120" w:line="350" w:lineRule="exact"/>
        <w:ind w:firstLine="720"/>
        <w:jc w:val="both"/>
        <w:rPr>
          <w:sz w:val="28"/>
          <w:szCs w:val="28"/>
          <w:lang w:val="da-DK"/>
        </w:rPr>
      </w:pPr>
      <w:r>
        <w:rPr>
          <w:sz w:val="28"/>
          <w:szCs w:val="28"/>
          <w:lang w:val="da-DK"/>
        </w:rPr>
        <w:t>-</w:t>
      </w:r>
      <w:r w:rsidR="0002780A">
        <w:rPr>
          <w:sz w:val="28"/>
          <w:szCs w:val="28"/>
          <w:lang w:val="da-DK"/>
        </w:rPr>
        <w:t xml:space="preserve"> Phát triển sản xuất nông, lâm, ngư, diêm nghiệp; Tập huấn kỹ thuật, tư vấn chuyển giao kỹ thuật, cung cấp cây trồng, vật nuôi, vật tư, công cụ, dụng cụ sản xuất; phân bón, thức ăn chăn nuôi, thuốc bảo vệ thực vật, thuốc thú y và hỗ trợ khác theo quy định.</w:t>
      </w:r>
    </w:p>
    <w:p w:rsidR="0002780A" w:rsidRDefault="00F52B6B" w:rsidP="0002780A">
      <w:pPr>
        <w:spacing w:after="120" w:line="350" w:lineRule="exact"/>
        <w:ind w:firstLine="720"/>
        <w:jc w:val="both"/>
        <w:rPr>
          <w:sz w:val="28"/>
          <w:szCs w:val="28"/>
          <w:lang w:val="da-DK"/>
        </w:rPr>
      </w:pPr>
      <w:r>
        <w:rPr>
          <w:sz w:val="28"/>
          <w:szCs w:val="28"/>
          <w:lang w:val="da-DK"/>
        </w:rPr>
        <w:t>-</w:t>
      </w:r>
      <w:r w:rsidR="0002780A">
        <w:rPr>
          <w:sz w:val="28"/>
          <w:szCs w:val="28"/>
          <w:lang w:val="da-DK"/>
        </w:rPr>
        <w:t xml:space="preserve"> Phát triển hệ thống lương thực, thực phẩm bảo đảm đủ dinh dưỡng.</w:t>
      </w:r>
    </w:p>
    <w:p w:rsidR="0002780A" w:rsidRDefault="00F52B6B" w:rsidP="0002780A">
      <w:pPr>
        <w:spacing w:after="120" w:line="350" w:lineRule="exact"/>
        <w:ind w:firstLine="720"/>
        <w:jc w:val="both"/>
        <w:rPr>
          <w:sz w:val="28"/>
          <w:szCs w:val="28"/>
          <w:lang w:val="da-DK"/>
        </w:rPr>
      </w:pPr>
      <w:r>
        <w:rPr>
          <w:sz w:val="28"/>
          <w:szCs w:val="28"/>
          <w:lang w:val="da-DK"/>
        </w:rPr>
        <w:t>-</w:t>
      </w:r>
      <w:r w:rsidR="0002780A">
        <w:rPr>
          <w:sz w:val="28"/>
          <w:szCs w:val="28"/>
          <w:lang w:val="da-DK"/>
        </w:rPr>
        <w:t xml:space="preserve"> Tập huấn, tư vấn quản lý tiêu thụ nông sản, thí điểm, nhân rộng các giải pháp, sáng kiến phát triển sản xuất nông nghiệp gắn với chuỗi giá trị hiệu quả.</w:t>
      </w:r>
    </w:p>
    <w:p w:rsidR="0002780A" w:rsidRDefault="0002780A" w:rsidP="00E56699">
      <w:pPr>
        <w:spacing w:before="60" w:after="120" w:line="340" w:lineRule="exact"/>
        <w:ind w:firstLine="720"/>
        <w:jc w:val="center"/>
        <w:rPr>
          <w:b/>
          <w:sz w:val="28"/>
          <w:szCs w:val="28"/>
          <w:lang w:val="da-DK"/>
        </w:rPr>
      </w:pPr>
    </w:p>
    <w:p w:rsidR="0002780A" w:rsidRDefault="0002780A" w:rsidP="00E56699">
      <w:pPr>
        <w:spacing w:before="60" w:after="120" w:line="340" w:lineRule="exact"/>
        <w:ind w:firstLine="720"/>
        <w:jc w:val="center"/>
        <w:rPr>
          <w:b/>
          <w:sz w:val="28"/>
          <w:szCs w:val="28"/>
          <w:lang w:val="da-DK"/>
        </w:rPr>
      </w:pPr>
    </w:p>
    <w:p w:rsidR="0002780A" w:rsidRDefault="0002780A" w:rsidP="00E56699">
      <w:pPr>
        <w:spacing w:before="60" w:after="120" w:line="340" w:lineRule="exact"/>
        <w:ind w:firstLine="720"/>
        <w:jc w:val="center"/>
        <w:rPr>
          <w:b/>
          <w:sz w:val="28"/>
          <w:szCs w:val="28"/>
          <w:lang w:val="da-DK"/>
        </w:rPr>
      </w:pPr>
    </w:p>
    <w:p w:rsidR="0002780A" w:rsidRDefault="0002780A" w:rsidP="00E56699">
      <w:pPr>
        <w:spacing w:before="60" w:after="120" w:line="340" w:lineRule="exact"/>
        <w:ind w:firstLine="720"/>
        <w:jc w:val="center"/>
        <w:rPr>
          <w:b/>
          <w:sz w:val="28"/>
          <w:szCs w:val="28"/>
          <w:lang w:val="da-DK"/>
        </w:rPr>
      </w:pPr>
    </w:p>
    <w:p w:rsidR="0002780A" w:rsidRDefault="0002780A" w:rsidP="00E56699">
      <w:pPr>
        <w:spacing w:before="60" w:after="120" w:line="340" w:lineRule="exact"/>
        <w:ind w:firstLine="720"/>
        <w:jc w:val="center"/>
        <w:rPr>
          <w:b/>
          <w:sz w:val="28"/>
          <w:szCs w:val="28"/>
          <w:lang w:val="da-DK"/>
        </w:rPr>
      </w:pPr>
    </w:p>
    <w:p w:rsidR="0002780A" w:rsidRDefault="0002780A" w:rsidP="00E56699">
      <w:pPr>
        <w:spacing w:before="60" w:after="120" w:line="340" w:lineRule="exact"/>
        <w:ind w:firstLine="720"/>
        <w:jc w:val="center"/>
        <w:rPr>
          <w:b/>
          <w:sz w:val="28"/>
          <w:szCs w:val="28"/>
          <w:lang w:val="da-DK"/>
        </w:rPr>
      </w:pPr>
    </w:p>
    <w:p w:rsidR="0002780A" w:rsidRDefault="0002780A" w:rsidP="00E56699">
      <w:pPr>
        <w:spacing w:before="60" w:after="120" w:line="340" w:lineRule="exact"/>
        <w:ind w:firstLine="720"/>
        <w:jc w:val="center"/>
        <w:rPr>
          <w:b/>
          <w:sz w:val="28"/>
          <w:szCs w:val="28"/>
          <w:lang w:val="da-DK"/>
        </w:rPr>
      </w:pPr>
    </w:p>
    <w:p w:rsidR="0002780A" w:rsidRDefault="0002780A" w:rsidP="00E56699">
      <w:pPr>
        <w:spacing w:before="60" w:after="120" w:line="340" w:lineRule="exact"/>
        <w:ind w:firstLine="720"/>
        <w:jc w:val="center"/>
        <w:rPr>
          <w:b/>
          <w:sz w:val="28"/>
          <w:szCs w:val="28"/>
          <w:lang w:val="da-DK"/>
        </w:rPr>
      </w:pPr>
    </w:p>
    <w:p w:rsidR="0002780A" w:rsidRDefault="0002780A" w:rsidP="00E56699">
      <w:pPr>
        <w:spacing w:before="60" w:after="120" w:line="340" w:lineRule="exact"/>
        <w:ind w:firstLine="720"/>
        <w:jc w:val="center"/>
        <w:rPr>
          <w:b/>
          <w:sz w:val="28"/>
          <w:szCs w:val="28"/>
          <w:lang w:val="da-DK"/>
        </w:rPr>
      </w:pPr>
    </w:p>
    <w:p w:rsidR="0002780A" w:rsidRDefault="0002780A" w:rsidP="00E56699">
      <w:pPr>
        <w:spacing w:before="60" w:after="120" w:line="340" w:lineRule="exact"/>
        <w:ind w:firstLine="720"/>
        <w:jc w:val="center"/>
        <w:rPr>
          <w:b/>
          <w:sz w:val="28"/>
          <w:szCs w:val="28"/>
          <w:lang w:val="da-DK"/>
        </w:rPr>
      </w:pPr>
    </w:p>
    <w:p w:rsidR="0002780A" w:rsidRDefault="0002780A" w:rsidP="00E56699">
      <w:pPr>
        <w:spacing w:before="60" w:after="120" w:line="340" w:lineRule="exact"/>
        <w:ind w:firstLine="720"/>
        <w:jc w:val="center"/>
        <w:rPr>
          <w:b/>
          <w:sz w:val="28"/>
          <w:szCs w:val="28"/>
          <w:lang w:val="da-DK"/>
        </w:rPr>
      </w:pPr>
    </w:p>
    <w:p w:rsidR="0002780A" w:rsidRDefault="0002780A" w:rsidP="00E56699">
      <w:pPr>
        <w:spacing w:before="60" w:after="120" w:line="340" w:lineRule="exact"/>
        <w:ind w:firstLine="720"/>
        <w:jc w:val="center"/>
        <w:rPr>
          <w:b/>
          <w:sz w:val="28"/>
          <w:szCs w:val="28"/>
          <w:lang w:val="da-DK"/>
        </w:rPr>
      </w:pPr>
    </w:p>
    <w:p w:rsidR="0002780A" w:rsidRDefault="0002780A" w:rsidP="00E56699">
      <w:pPr>
        <w:spacing w:before="60" w:after="120" w:line="340" w:lineRule="exact"/>
        <w:ind w:firstLine="720"/>
        <w:jc w:val="center"/>
        <w:rPr>
          <w:b/>
          <w:sz w:val="28"/>
          <w:szCs w:val="28"/>
          <w:lang w:val="da-DK"/>
        </w:rPr>
      </w:pPr>
    </w:p>
    <w:p w:rsidR="009600A3" w:rsidRDefault="009600A3" w:rsidP="00E56699">
      <w:pPr>
        <w:spacing w:before="60" w:after="120" w:line="340" w:lineRule="exact"/>
        <w:ind w:firstLine="720"/>
        <w:jc w:val="center"/>
        <w:rPr>
          <w:b/>
          <w:sz w:val="28"/>
          <w:szCs w:val="28"/>
          <w:lang w:val="da-DK"/>
        </w:rPr>
      </w:pPr>
    </w:p>
    <w:p w:rsidR="009600A3" w:rsidRDefault="009600A3" w:rsidP="00E56699">
      <w:pPr>
        <w:spacing w:before="60" w:after="120" w:line="340" w:lineRule="exact"/>
        <w:ind w:firstLine="720"/>
        <w:jc w:val="center"/>
        <w:rPr>
          <w:b/>
          <w:sz w:val="28"/>
          <w:szCs w:val="28"/>
          <w:lang w:val="da-DK"/>
        </w:rPr>
      </w:pPr>
    </w:p>
    <w:p w:rsidR="003431FD" w:rsidRPr="00E2217F" w:rsidRDefault="00F2558C" w:rsidP="00E56699">
      <w:pPr>
        <w:spacing w:before="60" w:after="120" w:line="340" w:lineRule="exact"/>
        <w:ind w:firstLine="720"/>
        <w:jc w:val="center"/>
        <w:rPr>
          <w:b/>
          <w:sz w:val="28"/>
          <w:szCs w:val="28"/>
          <w:lang w:val="da-DK"/>
        </w:rPr>
      </w:pPr>
      <w:r>
        <w:rPr>
          <w:b/>
          <w:sz w:val="28"/>
          <w:szCs w:val="28"/>
          <w:lang w:val="da-DK"/>
        </w:rPr>
        <w:lastRenderedPageBreak/>
        <w:t>P</w:t>
      </w:r>
      <w:r w:rsidR="003431FD" w:rsidRPr="00E2217F">
        <w:rPr>
          <w:b/>
          <w:sz w:val="28"/>
          <w:szCs w:val="28"/>
          <w:lang w:val="da-DK"/>
        </w:rPr>
        <w:t xml:space="preserve">hụ lục </w:t>
      </w:r>
      <w:r w:rsidR="0036428F">
        <w:rPr>
          <w:b/>
          <w:sz w:val="28"/>
          <w:szCs w:val="28"/>
          <w:lang w:val="da-DK"/>
        </w:rPr>
        <w:t>III</w:t>
      </w:r>
    </w:p>
    <w:p w:rsidR="003431FD" w:rsidRPr="00E2217F" w:rsidRDefault="003431FD" w:rsidP="00E56699">
      <w:pPr>
        <w:spacing w:before="60" w:after="120" w:line="340" w:lineRule="exact"/>
        <w:ind w:firstLine="720"/>
        <w:jc w:val="center"/>
        <w:rPr>
          <w:b/>
          <w:sz w:val="28"/>
          <w:szCs w:val="28"/>
          <w:lang w:val="da-DK"/>
        </w:rPr>
      </w:pPr>
      <w:r w:rsidRPr="00E2217F">
        <w:rPr>
          <w:b/>
          <w:sz w:val="28"/>
          <w:szCs w:val="28"/>
          <w:lang w:val="da-DK"/>
        </w:rPr>
        <w:t xml:space="preserve">HƯỚNG DẪN NỘI </w:t>
      </w:r>
      <w:r w:rsidR="000D4571" w:rsidRPr="00E2217F">
        <w:rPr>
          <w:b/>
          <w:sz w:val="28"/>
          <w:szCs w:val="28"/>
          <w:lang w:val="da-DK"/>
        </w:rPr>
        <w:t>DỰ ÁN 6</w:t>
      </w:r>
      <w:r w:rsidR="00AE1BE3">
        <w:rPr>
          <w:b/>
          <w:sz w:val="28"/>
          <w:szCs w:val="28"/>
          <w:lang w:val="da-DK"/>
        </w:rPr>
        <w:t>. TRUYỀN THÔNG VÀ GIẢM NGHÈO VỀ THÔNG TIN</w:t>
      </w:r>
    </w:p>
    <w:p w:rsidR="00A452F4" w:rsidRPr="00E2217F" w:rsidRDefault="00A452F4" w:rsidP="00E56699">
      <w:pPr>
        <w:spacing w:before="60" w:after="120" w:line="340" w:lineRule="exact"/>
        <w:ind w:firstLine="720"/>
        <w:jc w:val="center"/>
        <w:rPr>
          <w:b/>
          <w:sz w:val="28"/>
          <w:szCs w:val="28"/>
          <w:lang w:val="da-DK"/>
        </w:rPr>
      </w:pPr>
      <w:r w:rsidRPr="00E2217F">
        <w:rPr>
          <w:i/>
          <w:sz w:val="28"/>
          <w:szCs w:val="28"/>
          <w:lang w:val="da-DK"/>
        </w:rPr>
        <w:t>(Kèm theo Công văn số</w:t>
      </w:r>
      <w:r w:rsidR="00E56699" w:rsidRPr="00E2217F">
        <w:rPr>
          <w:i/>
          <w:sz w:val="28"/>
          <w:szCs w:val="28"/>
          <w:lang w:val="da-DK"/>
        </w:rPr>
        <w:t>:</w:t>
      </w:r>
      <w:r w:rsidRPr="00E2217F">
        <w:rPr>
          <w:i/>
          <w:sz w:val="28"/>
          <w:szCs w:val="28"/>
          <w:lang w:val="da-DK"/>
        </w:rPr>
        <w:t xml:space="preserve">    </w:t>
      </w:r>
      <w:r w:rsidR="00E56699" w:rsidRPr="00E2217F">
        <w:rPr>
          <w:i/>
          <w:sz w:val="28"/>
          <w:szCs w:val="28"/>
          <w:lang w:val="da-DK"/>
        </w:rPr>
        <w:t xml:space="preserve">     /KTHT-GN ngày      /3</w:t>
      </w:r>
      <w:r w:rsidRPr="00E2217F">
        <w:rPr>
          <w:i/>
          <w:sz w:val="28"/>
          <w:szCs w:val="28"/>
          <w:lang w:val="da-DK"/>
        </w:rPr>
        <w:t>/2023 của Cục Kinh tế hợp tác và Phát triển nông thôn)</w:t>
      </w:r>
    </w:p>
    <w:p w:rsidR="003431FD" w:rsidRPr="00E2217F" w:rsidRDefault="008101AE" w:rsidP="00E56699">
      <w:pPr>
        <w:spacing w:before="60" w:after="120" w:line="340" w:lineRule="exact"/>
        <w:ind w:firstLine="720"/>
        <w:jc w:val="both"/>
        <w:rPr>
          <w:b/>
          <w:sz w:val="28"/>
          <w:szCs w:val="28"/>
          <w:lang w:val="da-DK"/>
        </w:rPr>
      </w:pPr>
      <w:r w:rsidRPr="00E2217F">
        <w:rPr>
          <w:b/>
          <w:noProof/>
          <w:sz w:val="28"/>
          <w:szCs w:val="28"/>
        </w:rPr>
        <mc:AlternateContent>
          <mc:Choice Requires="wps">
            <w:drawing>
              <wp:anchor distT="0" distB="0" distL="114300" distR="114300" simplePos="0" relativeHeight="251660288" behindDoc="0" locked="0" layoutInCell="1" allowOverlap="1" wp14:anchorId="08BC251F" wp14:editId="34E8C2C5">
                <wp:simplePos x="0" y="0"/>
                <wp:positionH relativeFrom="column">
                  <wp:posOffset>2139314</wp:posOffset>
                </wp:positionH>
                <wp:positionV relativeFrom="paragraph">
                  <wp:posOffset>67945</wp:posOffset>
                </wp:positionV>
                <wp:extent cx="141922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51A126"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8.45pt,5.35pt" to="280.2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" strokecolor="black [3200]" strokeweight=".5pt">
                <v:stroke joinstyle="miter"/>
              </v:line>
            </w:pict>
          </mc:Fallback>
        </mc:AlternateContent>
      </w:r>
    </w:p>
    <w:p w:rsidR="008C5B20" w:rsidRDefault="0002780A" w:rsidP="008C5B20">
      <w:pPr>
        <w:spacing w:after="60" w:line="340" w:lineRule="exact"/>
        <w:ind w:firstLine="720"/>
        <w:jc w:val="both"/>
        <w:rPr>
          <w:sz w:val="28"/>
          <w:szCs w:val="28"/>
          <w:lang w:val="da-DK"/>
        </w:rPr>
      </w:pPr>
      <w:r w:rsidRPr="0002780A">
        <w:rPr>
          <w:b/>
          <w:sz w:val="28"/>
          <w:szCs w:val="28"/>
          <w:lang w:val="da-DK"/>
        </w:rPr>
        <w:t>1.</w:t>
      </w:r>
      <w:r w:rsidR="008C5B20" w:rsidRPr="0002780A">
        <w:rPr>
          <w:b/>
          <w:sz w:val="28"/>
          <w:szCs w:val="28"/>
          <w:lang w:val="da-DK"/>
        </w:rPr>
        <w:t xml:space="preserve"> Phạm vi: </w:t>
      </w:r>
      <w:r w:rsidR="008C5B20">
        <w:rPr>
          <w:sz w:val="28"/>
          <w:szCs w:val="28"/>
          <w:lang w:val="da-DK"/>
        </w:rPr>
        <w:t>Thực hiện trên địa bàn cả nước trọng t</w:t>
      </w:r>
      <w:r w:rsidR="00CF41A2">
        <w:rPr>
          <w:sz w:val="28"/>
          <w:szCs w:val="28"/>
          <w:lang w:val="da-DK"/>
        </w:rPr>
        <w:t>âm là các huyện nghèo, vùng đặc biệt khó khăn</w:t>
      </w:r>
      <w:r w:rsidR="008C5B20">
        <w:rPr>
          <w:sz w:val="28"/>
          <w:szCs w:val="28"/>
          <w:lang w:val="da-DK"/>
        </w:rPr>
        <w:t>, vùng bãi ngang, ven biển và hải đảo.</w:t>
      </w:r>
    </w:p>
    <w:p w:rsidR="008C5B20" w:rsidRPr="00E2217F" w:rsidRDefault="0002780A" w:rsidP="008C5B20">
      <w:pPr>
        <w:pStyle w:val="BodyTextIndent"/>
        <w:spacing w:before="120" w:after="120" w:line="340" w:lineRule="exact"/>
        <w:ind w:firstLine="720"/>
        <w:rPr>
          <w:spacing w:val="-8"/>
        </w:rPr>
      </w:pPr>
      <w:r w:rsidRPr="0002780A">
        <w:rPr>
          <w:b/>
          <w:spacing w:val="-8"/>
        </w:rPr>
        <w:t>2.</w:t>
      </w:r>
      <w:r w:rsidR="008C5B20" w:rsidRPr="0002780A">
        <w:rPr>
          <w:b/>
          <w:spacing w:val="-8"/>
        </w:rPr>
        <w:t xml:space="preserve"> Đối tượng:</w:t>
      </w:r>
      <w:r w:rsidR="008C5B20" w:rsidRPr="00E2217F">
        <w:rPr>
          <w:spacing w:val="-8"/>
        </w:rPr>
        <w:t xml:space="preserve"> </w:t>
      </w:r>
      <w:r w:rsidR="00F52B6B">
        <w:rPr>
          <w:lang w:val="nb-NO"/>
        </w:rPr>
        <w:t xml:space="preserve">Các tỉnh chưa tự ngân đối ngân sách và tỉnh Quảng Nam, Quảng Ngãi; </w:t>
      </w:r>
      <w:r w:rsidR="008C5B20" w:rsidRPr="00E2217F">
        <w:rPr>
          <w:spacing w:val="-8"/>
        </w:rPr>
        <w:t xml:space="preserve">Khoản 2, Điều 1 </w:t>
      </w:r>
      <w:r w:rsidR="008C5B20" w:rsidRPr="00E2217F">
        <w:rPr>
          <w:lang w:val="nb-NO"/>
        </w:rPr>
        <w:t>Thông tư 06/2022/TT-BTTTT</w:t>
      </w:r>
      <w:r w:rsidR="00CF41A2">
        <w:rPr>
          <w:lang w:val="nb-NO"/>
        </w:rPr>
        <w:t xml:space="preserve"> của Bộ Thông tin và Truyền thông</w:t>
      </w:r>
      <w:r w:rsidR="008C5B20" w:rsidRPr="00E2217F">
        <w:rPr>
          <w:lang w:val="nb-NO"/>
        </w:rPr>
        <w:t>.</w:t>
      </w:r>
    </w:p>
    <w:p w:rsidR="0002780A" w:rsidRPr="0002780A" w:rsidRDefault="0002780A" w:rsidP="008C5B20">
      <w:pPr>
        <w:pStyle w:val="BodyTextIndent"/>
        <w:spacing w:before="120" w:after="120" w:line="340" w:lineRule="exact"/>
        <w:ind w:firstLine="720"/>
        <w:rPr>
          <w:b/>
          <w:spacing w:val="-8"/>
        </w:rPr>
      </w:pPr>
      <w:r w:rsidRPr="0002780A">
        <w:rPr>
          <w:b/>
          <w:spacing w:val="-8"/>
        </w:rPr>
        <w:t>3.</w:t>
      </w:r>
      <w:r w:rsidR="008C5B20" w:rsidRPr="0002780A">
        <w:rPr>
          <w:b/>
          <w:spacing w:val="-8"/>
        </w:rPr>
        <w:t xml:space="preserve"> Nội dung</w:t>
      </w:r>
    </w:p>
    <w:p w:rsidR="008C5B20" w:rsidRDefault="0002780A" w:rsidP="008C5B20">
      <w:pPr>
        <w:pStyle w:val="BodyTextIndent"/>
        <w:spacing w:before="120" w:after="120" w:line="340" w:lineRule="exact"/>
        <w:ind w:firstLine="720"/>
        <w:rPr>
          <w:spacing w:val="-8"/>
        </w:rPr>
      </w:pPr>
      <w:r>
        <w:rPr>
          <w:spacing w:val="-8"/>
        </w:rPr>
        <w:t xml:space="preserve">a) </w:t>
      </w:r>
      <w:r w:rsidR="00AE1BE3" w:rsidRPr="00E2217F">
        <w:rPr>
          <w:spacing w:val="-8"/>
        </w:rPr>
        <w:t>Tiểu dự án 1</w:t>
      </w:r>
      <w:r w:rsidR="00AE1BE3">
        <w:rPr>
          <w:spacing w:val="-8"/>
        </w:rPr>
        <w:t>-</w:t>
      </w:r>
      <w:r w:rsidR="00AE1BE3" w:rsidRPr="00E2217F">
        <w:rPr>
          <w:spacing w:val="-8"/>
        </w:rPr>
        <w:t xml:space="preserve"> Dự án 6</w:t>
      </w:r>
      <w:r w:rsidR="00AE1BE3">
        <w:rPr>
          <w:spacing w:val="-8"/>
        </w:rPr>
        <w:t xml:space="preserve">. </w:t>
      </w:r>
      <w:r>
        <w:rPr>
          <w:spacing w:val="-8"/>
        </w:rPr>
        <w:t>G</w:t>
      </w:r>
      <w:r w:rsidR="008C5B20" w:rsidRPr="00E2217F">
        <w:rPr>
          <w:spacing w:val="-8"/>
        </w:rPr>
        <w:t>iảm nghèo về thông tin</w:t>
      </w:r>
    </w:p>
    <w:p w:rsidR="008C5B20" w:rsidRPr="00E2217F" w:rsidRDefault="008C5B20" w:rsidP="008C5B20">
      <w:pPr>
        <w:pStyle w:val="BodyTextIndent"/>
        <w:spacing w:before="120" w:after="120" w:line="340" w:lineRule="exact"/>
        <w:ind w:firstLine="720"/>
        <w:rPr>
          <w:spacing w:val="-8"/>
        </w:rPr>
      </w:pPr>
      <w:r>
        <w:rPr>
          <w:spacing w:val="-8"/>
        </w:rPr>
        <w:t>- Nâng cao năng lực cho cán bộ thông tin và truyền thông bao gồm:</w:t>
      </w:r>
    </w:p>
    <w:p w:rsidR="008C5B20" w:rsidRDefault="008C5B20" w:rsidP="008C5B20">
      <w:pPr>
        <w:pStyle w:val="BodyTextIndent"/>
        <w:spacing w:before="120" w:after="120" w:line="340" w:lineRule="exact"/>
        <w:ind w:firstLine="720"/>
      </w:pPr>
      <w:r>
        <w:t>+</w:t>
      </w:r>
      <w:r w:rsidRPr="00E2217F">
        <w:t xml:space="preserve"> Xây dựng, đăng tải các phóng sự, tin, bài về các quy định pháp luật, tài liệu hướng dẫn, kiến thức, kỹ năng, mô hình, kinh nghiệm lao động, sản xuất kinh doanh hiệu quả, điển hình trong công tác giảm nghèo bền vững, nâng cao nhận thức, trách nhiệm của toàn xã hội; nâng cao khả năng tiếp cận và thụ hưởng trợ giúp pháp lý…thúc đẩy, nhân rộng và lan tỏa trong xã hôi </w:t>
      </w:r>
    </w:p>
    <w:p w:rsidR="008C5B20" w:rsidRDefault="008C5B20" w:rsidP="008C5B20">
      <w:pPr>
        <w:pStyle w:val="BodyTextIndent"/>
        <w:spacing w:before="120" w:after="120" w:line="340" w:lineRule="exact"/>
        <w:ind w:firstLine="720"/>
      </w:pPr>
      <w:r>
        <w:t>+ Tổ chức các lớp bồi dưỡng, tập huấn cho các đối tượng.</w:t>
      </w:r>
    </w:p>
    <w:p w:rsidR="008C5B20" w:rsidRDefault="008C5B20" w:rsidP="008C5B20">
      <w:pPr>
        <w:pStyle w:val="BodyTextIndent"/>
        <w:spacing w:before="120" w:after="120" w:line="340" w:lineRule="exact"/>
        <w:ind w:firstLine="720"/>
      </w:pPr>
      <w:r>
        <w:t>- Hỗ trợ tăng cường nội dung thông tin thiết yếu cho xã hội, ưu tiên đối với xã có điều kiện kinh tế - xã hội đặc biệt khó khăn, xã đảo:</w:t>
      </w:r>
    </w:p>
    <w:p w:rsidR="008C5B20" w:rsidRDefault="008C5B20" w:rsidP="008C5B20">
      <w:pPr>
        <w:pStyle w:val="BodyTextIndent"/>
        <w:spacing w:before="120" w:after="120" w:line="340" w:lineRule="exact"/>
        <w:ind w:firstLine="720"/>
      </w:pPr>
      <w:r>
        <w:t>+ Sản xuất mới các tác phẩm báo chí và các sản phẩm truyền thông khác để cung cấp nội dung thiết yếu cho xã hội</w:t>
      </w:r>
    </w:p>
    <w:p w:rsidR="008C5B20" w:rsidRDefault="008C5B20" w:rsidP="008C5B20">
      <w:pPr>
        <w:pStyle w:val="BodyTextIndent"/>
        <w:spacing w:before="120" w:after="120" w:line="340" w:lineRule="exact"/>
        <w:ind w:firstLine="720"/>
      </w:pPr>
      <w:r>
        <w:t>+ Sản xuất mới các xuất bản phẩm cung cấp nội dung thông tin thiết yếu</w:t>
      </w:r>
    </w:p>
    <w:p w:rsidR="008C5B20" w:rsidRDefault="008C5B20" w:rsidP="008C5B20">
      <w:pPr>
        <w:pStyle w:val="BodyTextIndent"/>
        <w:spacing w:before="120" w:after="120" w:line="340" w:lineRule="exact"/>
        <w:ind w:firstLine="720"/>
      </w:pPr>
      <w:r>
        <w:t>+ Lựa chọn tác phẩm báo chí có nội dung thiết yếu, có giá trị phổ biến lâu dài để chuyển sang định dạng số và phát hành trên không gian mạng</w:t>
      </w:r>
    </w:p>
    <w:p w:rsidR="008C5B20" w:rsidRDefault="008C5B20" w:rsidP="008C5B20">
      <w:pPr>
        <w:pStyle w:val="BodyTextIndent"/>
        <w:spacing w:before="120" w:after="120" w:line="340" w:lineRule="exact"/>
        <w:ind w:firstLine="720"/>
      </w:pPr>
      <w:r>
        <w:t>+ Lựa chọn xuất bản phẩm in để xuất bản dưới hình thức xuất bản phẩm điện tử.</w:t>
      </w:r>
    </w:p>
    <w:p w:rsidR="008C5B20" w:rsidRDefault="0002780A" w:rsidP="008C5B20">
      <w:pPr>
        <w:pStyle w:val="BodyTextIndent"/>
        <w:spacing w:before="120" w:after="120" w:line="340" w:lineRule="exact"/>
        <w:ind w:firstLine="720"/>
        <w:rPr>
          <w:spacing w:val="-8"/>
        </w:rPr>
      </w:pPr>
      <w:r>
        <w:rPr>
          <w:spacing w:val="-8"/>
        </w:rPr>
        <w:t>b)</w:t>
      </w:r>
      <w:r w:rsidR="00781F6B">
        <w:rPr>
          <w:spacing w:val="-8"/>
        </w:rPr>
        <w:t xml:space="preserve"> </w:t>
      </w:r>
      <w:r w:rsidR="00AE1BE3" w:rsidRPr="00E2217F">
        <w:rPr>
          <w:spacing w:val="-8"/>
        </w:rPr>
        <w:t xml:space="preserve">Tiểu dự </w:t>
      </w:r>
      <w:proofErr w:type="gramStart"/>
      <w:r w:rsidR="00AE1BE3" w:rsidRPr="00E2217F">
        <w:rPr>
          <w:spacing w:val="-8"/>
        </w:rPr>
        <w:t>án</w:t>
      </w:r>
      <w:proofErr w:type="gramEnd"/>
      <w:r w:rsidR="00AE1BE3" w:rsidRPr="00E2217F">
        <w:rPr>
          <w:spacing w:val="-8"/>
        </w:rPr>
        <w:t xml:space="preserve"> </w:t>
      </w:r>
      <w:r w:rsidR="00AE1BE3">
        <w:rPr>
          <w:spacing w:val="-8"/>
        </w:rPr>
        <w:t>2-</w:t>
      </w:r>
      <w:r w:rsidR="00AE1BE3" w:rsidRPr="00E2217F">
        <w:rPr>
          <w:spacing w:val="-8"/>
        </w:rPr>
        <w:t xml:space="preserve"> Dự án 6</w:t>
      </w:r>
      <w:r w:rsidR="00AE1BE3">
        <w:rPr>
          <w:spacing w:val="-8"/>
        </w:rPr>
        <w:t xml:space="preserve">. </w:t>
      </w:r>
      <w:r w:rsidR="00781F6B">
        <w:rPr>
          <w:spacing w:val="-8"/>
        </w:rPr>
        <w:t>Truyền thông về giảm nghèo đa chiều</w:t>
      </w:r>
      <w:r w:rsidR="008C5B20" w:rsidRPr="00E2217F">
        <w:rPr>
          <w:spacing w:val="-8"/>
        </w:rPr>
        <w:t xml:space="preserve"> </w:t>
      </w:r>
    </w:p>
    <w:p w:rsidR="008C5B20" w:rsidRPr="007F0A23" w:rsidRDefault="0002780A" w:rsidP="008C5B20">
      <w:pPr>
        <w:spacing w:before="120" w:after="120" w:line="340" w:lineRule="exact"/>
        <w:ind w:firstLine="720"/>
        <w:jc w:val="both"/>
        <w:rPr>
          <w:spacing w:val="-4"/>
          <w:sz w:val="28"/>
          <w:szCs w:val="28"/>
        </w:rPr>
      </w:pPr>
      <w:r>
        <w:rPr>
          <w:spacing w:val="-4"/>
          <w:sz w:val="28"/>
          <w:szCs w:val="28"/>
        </w:rPr>
        <w:t>-</w:t>
      </w:r>
      <w:r w:rsidR="008C5B20" w:rsidRPr="007F0A23">
        <w:rPr>
          <w:spacing w:val="-4"/>
          <w:sz w:val="28"/>
          <w:szCs w:val="28"/>
        </w:rPr>
        <w:t xml:space="preserve"> Xây dựng, tổ chức thực hiện các chương trình, sự kiện chuyên trang chuyên mục, phóng sự ấn phẩm truyền thông về giảm nghèo bền vững;</w:t>
      </w:r>
    </w:p>
    <w:p w:rsidR="008C5B20" w:rsidRPr="007F0A23" w:rsidRDefault="0002780A" w:rsidP="008C5B20">
      <w:pPr>
        <w:spacing w:before="120" w:after="120" w:line="340" w:lineRule="exact"/>
        <w:ind w:firstLine="720"/>
        <w:jc w:val="both"/>
        <w:rPr>
          <w:spacing w:val="-4"/>
          <w:sz w:val="28"/>
          <w:szCs w:val="28"/>
        </w:rPr>
      </w:pPr>
      <w:r>
        <w:rPr>
          <w:spacing w:val="-4"/>
          <w:sz w:val="28"/>
          <w:szCs w:val="28"/>
        </w:rPr>
        <w:t>-</w:t>
      </w:r>
      <w:r w:rsidR="008C5B20" w:rsidRPr="007F0A23">
        <w:rPr>
          <w:spacing w:val="-4"/>
          <w:sz w:val="28"/>
          <w:szCs w:val="28"/>
        </w:rPr>
        <w:t xml:space="preserve"> Tuyên truyển giáo dục, nâng cao nhận thức và trách nhiệm các cấp các ngành và toàn xã hội về công tác giảm nghèo;</w:t>
      </w:r>
    </w:p>
    <w:p w:rsidR="008C5B20" w:rsidRDefault="0002780A" w:rsidP="008C5B20">
      <w:pPr>
        <w:spacing w:before="120" w:after="120" w:line="340" w:lineRule="exact"/>
        <w:ind w:firstLine="720"/>
        <w:jc w:val="both"/>
        <w:rPr>
          <w:spacing w:val="-4"/>
          <w:sz w:val="28"/>
          <w:szCs w:val="28"/>
        </w:rPr>
      </w:pPr>
      <w:r>
        <w:rPr>
          <w:spacing w:val="-4"/>
          <w:sz w:val="28"/>
          <w:szCs w:val="28"/>
        </w:rPr>
        <w:lastRenderedPageBreak/>
        <w:t>-</w:t>
      </w:r>
      <w:r w:rsidR="008C5B20" w:rsidRPr="007F0A23">
        <w:rPr>
          <w:spacing w:val="-4"/>
          <w:sz w:val="28"/>
          <w:szCs w:val="28"/>
        </w:rPr>
        <w:t xml:space="preserve"> Hỗ trợ các cơ quan báo chí, xuất bản thông tin, tuyên truyền về công tác giảm nghèo, kịp thời giới thiệu các cá nhân, tập thể, mô hình, kinh nghiệ</w:t>
      </w:r>
      <w:r w:rsidR="008C5B20">
        <w:rPr>
          <w:spacing w:val="-4"/>
          <w:sz w:val="28"/>
          <w:szCs w:val="28"/>
        </w:rPr>
        <w:t>m hay trong giảm nghèo bền vững;</w:t>
      </w:r>
    </w:p>
    <w:p w:rsidR="008C5B20" w:rsidRDefault="0002780A" w:rsidP="008C5B20">
      <w:pPr>
        <w:spacing w:before="120" w:after="120" w:line="340" w:lineRule="exact"/>
        <w:ind w:firstLine="720"/>
        <w:jc w:val="both"/>
        <w:rPr>
          <w:spacing w:val="-4"/>
          <w:sz w:val="28"/>
          <w:szCs w:val="28"/>
        </w:rPr>
      </w:pPr>
      <w:r>
        <w:rPr>
          <w:spacing w:val="-4"/>
          <w:sz w:val="28"/>
          <w:szCs w:val="28"/>
        </w:rPr>
        <w:t>-</w:t>
      </w:r>
      <w:r w:rsidR="008C5B20">
        <w:rPr>
          <w:spacing w:val="-4"/>
          <w:sz w:val="28"/>
          <w:szCs w:val="28"/>
        </w:rPr>
        <w:t xml:space="preserve"> Xây dựng, tổ chức thực hiện các chương trình thông tin và truyền thông định hướng cho người tham gia, thụ hưởng Chương trỉnh;</w:t>
      </w:r>
    </w:p>
    <w:p w:rsidR="008C5B20" w:rsidRDefault="0002780A" w:rsidP="008C5B20">
      <w:pPr>
        <w:spacing w:before="120" w:after="120" w:line="340" w:lineRule="exact"/>
        <w:ind w:firstLine="720"/>
        <w:jc w:val="both"/>
        <w:rPr>
          <w:spacing w:val="-4"/>
          <w:sz w:val="28"/>
          <w:szCs w:val="28"/>
        </w:rPr>
      </w:pPr>
      <w:r>
        <w:rPr>
          <w:spacing w:val="-4"/>
          <w:sz w:val="28"/>
          <w:szCs w:val="28"/>
        </w:rPr>
        <w:t>-</w:t>
      </w:r>
      <w:r w:rsidR="008C5B20">
        <w:rPr>
          <w:spacing w:val="-4"/>
          <w:sz w:val="28"/>
          <w:szCs w:val="28"/>
        </w:rPr>
        <w:t xml:space="preserve"> Tổ chức các hoạt động đối thoại chính sách về giảm nghèo ở các cấp, các ngành nhất là cơ sở</w:t>
      </w:r>
    </w:p>
    <w:p w:rsidR="008C5B20" w:rsidRPr="007F0A23" w:rsidRDefault="0002780A" w:rsidP="008C5B20">
      <w:pPr>
        <w:spacing w:before="120" w:after="120" w:line="340" w:lineRule="exact"/>
        <w:ind w:firstLine="720"/>
        <w:jc w:val="both"/>
        <w:rPr>
          <w:spacing w:val="-4"/>
          <w:sz w:val="28"/>
          <w:szCs w:val="28"/>
        </w:rPr>
      </w:pPr>
      <w:r>
        <w:rPr>
          <w:spacing w:val="-4"/>
          <w:sz w:val="28"/>
          <w:szCs w:val="28"/>
        </w:rPr>
        <w:t>-</w:t>
      </w:r>
      <w:r w:rsidR="008C5B20">
        <w:rPr>
          <w:spacing w:val="-4"/>
          <w:sz w:val="28"/>
          <w:szCs w:val="28"/>
        </w:rPr>
        <w:t xml:space="preserve"> Phát triển hoạt động trang thông tin điện tử về giảm nghèo.</w:t>
      </w:r>
    </w:p>
    <w:p w:rsidR="00E2217F" w:rsidRDefault="00E2217F">
      <w:pPr>
        <w:spacing w:before="60" w:after="60" w:line="340" w:lineRule="exact"/>
        <w:ind w:firstLine="720"/>
        <w:jc w:val="center"/>
        <w:rPr>
          <w:b/>
          <w:sz w:val="28"/>
          <w:szCs w:val="28"/>
          <w:lang w:val="da-DK"/>
        </w:rPr>
      </w:pPr>
    </w:p>
    <w:p w:rsidR="0002780A" w:rsidRDefault="0002780A">
      <w:pPr>
        <w:spacing w:before="60" w:after="60" w:line="340" w:lineRule="exact"/>
        <w:ind w:firstLine="720"/>
        <w:jc w:val="center"/>
        <w:rPr>
          <w:b/>
          <w:sz w:val="28"/>
          <w:szCs w:val="28"/>
          <w:lang w:val="da-DK"/>
        </w:rPr>
      </w:pPr>
    </w:p>
    <w:p w:rsidR="0002780A" w:rsidRDefault="0002780A">
      <w:pPr>
        <w:spacing w:before="60" w:after="60" w:line="340" w:lineRule="exact"/>
        <w:ind w:firstLine="720"/>
        <w:jc w:val="center"/>
        <w:rPr>
          <w:b/>
          <w:sz w:val="28"/>
          <w:szCs w:val="28"/>
          <w:lang w:val="da-DK"/>
        </w:rPr>
      </w:pPr>
    </w:p>
    <w:p w:rsidR="0002780A" w:rsidRDefault="0002780A">
      <w:pPr>
        <w:spacing w:before="60" w:after="60" w:line="340" w:lineRule="exact"/>
        <w:ind w:firstLine="720"/>
        <w:jc w:val="center"/>
        <w:rPr>
          <w:b/>
          <w:sz w:val="28"/>
          <w:szCs w:val="28"/>
          <w:lang w:val="da-DK"/>
        </w:rPr>
      </w:pPr>
    </w:p>
    <w:p w:rsidR="0002780A" w:rsidRDefault="0002780A">
      <w:pPr>
        <w:spacing w:before="60" w:after="60" w:line="340" w:lineRule="exact"/>
        <w:ind w:firstLine="720"/>
        <w:jc w:val="center"/>
        <w:rPr>
          <w:b/>
          <w:sz w:val="28"/>
          <w:szCs w:val="28"/>
          <w:lang w:val="da-DK"/>
        </w:rPr>
      </w:pPr>
    </w:p>
    <w:p w:rsidR="0002780A" w:rsidRDefault="0002780A">
      <w:pPr>
        <w:spacing w:before="60" w:after="60" w:line="340" w:lineRule="exact"/>
        <w:ind w:firstLine="720"/>
        <w:jc w:val="center"/>
        <w:rPr>
          <w:b/>
          <w:sz w:val="28"/>
          <w:szCs w:val="28"/>
          <w:lang w:val="da-DK"/>
        </w:rPr>
      </w:pPr>
    </w:p>
    <w:p w:rsidR="0002780A" w:rsidRDefault="0002780A">
      <w:pPr>
        <w:spacing w:before="60" w:after="60" w:line="340" w:lineRule="exact"/>
        <w:ind w:firstLine="720"/>
        <w:jc w:val="center"/>
        <w:rPr>
          <w:b/>
          <w:sz w:val="28"/>
          <w:szCs w:val="28"/>
          <w:lang w:val="da-DK"/>
        </w:rPr>
      </w:pPr>
    </w:p>
    <w:p w:rsidR="0002780A" w:rsidRDefault="0002780A">
      <w:pPr>
        <w:spacing w:before="60" w:after="60" w:line="340" w:lineRule="exact"/>
        <w:ind w:firstLine="720"/>
        <w:jc w:val="center"/>
        <w:rPr>
          <w:b/>
          <w:sz w:val="28"/>
          <w:szCs w:val="28"/>
          <w:lang w:val="da-DK"/>
        </w:rPr>
      </w:pPr>
    </w:p>
    <w:p w:rsidR="0002780A" w:rsidRDefault="0002780A">
      <w:pPr>
        <w:spacing w:before="60" w:after="60" w:line="340" w:lineRule="exact"/>
        <w:ind w:firstLine="720"/>
        <w:jc w:val="center"/>
        <w:rPr>
          <w:b/>
          <w:sz w:val="28"/>
          <w:szCs w:val="28"/>
          <w:lang w:val="da-DK"/>
        </w:rPr>
      </w:pPr>
    </w:p>
    <w:p w:rsidR="0002780A" w:rsidRDefault="0002780A">
      <w:pPr>
        <w:spacing w:before="60" w:after="60" w:line="340" w:lineRule="exact"/>
        <w:ind w:firstLine="720"/>
        <w:jc w:val="center"/>
        <w:rPr>
          <w:b/>
          <w:sz w:val="28"/>
          <w:szCs w:val="28"/>
          <w:lang w:val="da-DK"/>
        </w:rPr>
      </w:pPr>
    </w:p>
    <w:p w:rsidR="0002780A" w:rsidRDefault="0002780A">
      <w:pPr>
        <w:spacing w:before="60" w:after="60" w:line="340" w:lineRule="exact"/>
        <w:ind w:firstLine="720"/>
        <w:jc w:val="center"/>
        <w:rPr>
          <w:b/>
          <w:sz w:val="28"/>
          <w:szCs w:val="28"/>
          <w:lang w:val="da-DK"/>
        </w:rPr>
      </w:pPr>
    </w:p>
    <w:p w:rsidR="0002780A" w:rsidRDefault="0002780A">
      <w:pPr>
        <w:spacing w:before="60" w:after="60" w:line="340" w:lineRule="exact"/>
        <w:ind w:firstLine="720"/>
        <w:jc w:val="center"/>
        <w:rPr>
          <w:b/>
          <w:sz w:val="28"/>
          <w:szCs w:val="28"/>
          <w:lang w:val="da-DK"/>
        </w:rPr>
      </w:pPr>
    </w:p>
    <w:p w:rsidR="0002780A" w:rsidRDefault="0002780A">
      <w:pPr>
        <w:spacing w:before="60" w:after="60" w:line="340" w:lineRule="exact"/>
        <w:ind w:firstLine="720"/>
        <w:jc w:val="center"/>
        <w:rPr>
          <w:b/>
          <w:sz w:val="28"/>
          <w:szCs w:val="28"/>
          <w:lang w:val="da-DK"/>
        </w:rPr>
      </w:pPr>
    </w:p>
    <w:p w:rsidR="0002780A" w:rsidRDefault="0002780A">
      <w:pPr>
        <w:spacing w:before="60" w:after="60" w:line="340" w:lineRule="exact"/>
        <w:ind w:firstLine="720"/>
        <w:jc w:val="center"/>
        <w:rPr>
          <w:b/>
          <w:sz w:val="28"/>
          <w:szCs w:val="28"/>
          <w:lang w:val="da-DK"/>
        </w:rPr>
      </w:pPr>
    </w:p>
    <w:p w:rsidR="0002780A" w:rsidRDefault="0002780A">
      <w:pPr>
        <w:spacing w:before="60" w:after="60" w:line="340" w:lineRule="exact"/>
        <w:ind w:firstLine="720"/>
        <w:jc w:val="center"/>
        <w:rPr>
          <w:b/>
          <w:sz w:val="28"/>
          <w:szCs w:val="28"/>
          <w:lang w:val="da-DK"/>
        </w:rPr>
      </w:pPr>
    </w:p>
    <w:p w:rsidR="0002780A" w:rsidRDefault="0002780A">
      <w:pPr>
        <w:spacing w:before="60" w:after="60" w:line="340" w:lineRule="exact"/>
        <w:ind w:firstLine="720"/>
        <w:jc w:val="center"/>
        <w:rPr>
          <w:b/>
          <w:sz w:val="28"/>
          <w:szCs w:val="28"/>
          <w:lang w:val="da-DK"/>
        </w:rPr>
      </w:pPr>
    </w:p>
    <w:p w:rsidR="0002780A" w:rsidRDefault="0002780A">
      <w:pPr>
        <w:spacing w:before="60" w:after="60" w:line="340" w:lineRule="exact"/>
        <w:ind w:firstLine="720"/>
        <w:jc w:val="center"/>
        <w:rPr>
          <w:b/>
          <w:sz w:val="28"/>
          <w:szCs w:val="28"/>
          <w:lang w:val="da-DK"/>
        </w:rPr>
      </w:pPr>
    </w:p>
    <w:p w:rsidR="0002780A" w:rsidRDefault="0002780A">
      <w:pPr>
        <w:spacing w:before="60" w:after="60" w:line="340" w:lineRule="exact"/>
        <w:ind w:firstLine="720"/>
        <w:jc w:val="center"/>
        <w:rPr>
          <w:b/>
          <w:sz w:val="28"/>
          <w:szCs w:val="28"/>
          <w:lang w:val="da-DK"/>
        </w:rPr>
      </w:pPr>
    </w:p>
    <w:p w:rsidR="0002780A" w:rsidRDefault="0002780A">
      <w:pPr>
        <w:spacing w:before="60" w:after="60" w:line="340" w:lineRule="exact"/>
        <w:ind w:firstLine="720"/>
        <w:jc w:val="center"/>
        <w:rPr>
          <w:b/>
          <w:sz w:val="28"/>
          <w:szCs w:val="28"/>
          <w:lang w:val="da-DK"/>
        </w:rPr>
      </w:pPr>
    </w:p>
    <w:p w:rsidR="0002780A" w:rsidRDefault="0002780A">
      <w:pPr>
        <w:spacing w:before="60" w:after="60" w:line="340" w:lineRule="exact"/>
        <w:ind w:firstLine="720"/>
        <w:jc w:val="center"/>
        <w:rPr>
          <w:b/>
          <w:sz w:val="28"/>
          <w:szCs w:val="28"/>
          <w:lang w:val="da-DK"/>
        </w:rPr>
      </w:pPr>
    </w:p>
    <w:p w:rsidR="0002780A" w:rsidRDefault="0002780A">
      <w:pPr>
        <w:spacing w:before="60" w:after="60" w:line="340" w:lineRule="exact"/>
        <w:ind w:firstLine="720"/>
        <w:jc w:val="center"/>
        <w:rPr>
          <w:b/>
          <w:sz w:val="28"/>
          <w:szCs w:val="28"/>
          <w:lang w:val="da-DK"/>
        </w:rPr>
      </w:pPr>
    </w:p>
    <w:p w:rsidR="0002780A" w:rsidRDefault="0002780A">
      <w:pPr>
        <w:spacing w:before="60" w:after="60" w:line="340" w:lineRule="exact"/>
        <w:ind w:firstLine="720"/>
        <w:jc w:val="center"/>
        <w:rPr>
          <w:b/>
          <w:sz w:val="28"/>
          <w:szCs w:val="28"/>
          <w:lang w:val="da-DK"/>
        </w:rPr>
      </w:pPr>
    </w:p>
    <w:p w:rsidR="0002780A" w:rsidRDefault="0002780A">
      <w:pPr>
        <w:spacing w:before="60" w:after="60" w:line="340" w:lineRule="exact"/>
        <w:ind w:firstLine="720"/>
        <w:jc w:val="center"/>
        <w:rPr>
          <w:b/>
          <w:sz w:val="28"/>
          <w:szCs w:val="28"/>
          <w:lang w:val="da-DK"/>
        </w:rPr>
      </w:pPr>
    </w:p>
    <w:p w:rsidR="0002780A" w:rsidRDefault="0002780A">
      <w:pPr>
        <w:spacing w:before="60" w:after="60" w:line="340" w:lineRule="exact"/>
        <w:ind w:firstLine="720"/>
        <w:jc w:val="center"/>
        <w:rPr>
          <w:b/>
          <w:sz w:val="28"/>
          <w:szCs w:val="28"/>
          <w:lang w:val="da-DK"/>
        </w:rPr>
      </w:pPr>
    </w:p>
    <w:p w:rsidR="0002780A" w:rsidRDefault="0002780A">
      <w:pPr>
        <w:spacing w:before="60" w:after="60" w:line="340" w:lineRule="exact"/>
        <w:ind w:firstLine="720"/>
        <w:jc w:val="center"/>
        <w:rPr>
          <w:b/>
          <w:sz w:val="28"/>
          <w:szCs w:val="28"/>
          <w:lang w:val="da-DK"/>
        </w:rPr>
      </w:pPr>
    </w:p>
    <w:p w:rsidR="0002780A" w:rsidRDefault="0002780A">
      <w:pPr>
        <w:spacing w:before="60" w:after="60" w:line="340" w:lineRule="exact"/>
        <w:ind w:firstLine="720"/>
        <w:jc w:val="center"/>
        <w:rPr>
          <w:b/>
          <w:sz w:val="28"/>
          <w:szCs w:val="28"/>
          <w:lang w:val="da-DK"/>
        </w:rPr>
      </w:pPr>
    </w:p>
    <w:p w:rsidR="0002780A" w:rsidRDefault="0002780A">
      <w:pPr>
        <w:spacing w:before="60" w:after="60" w:line="340" w:lineRule="exact"/>
        <w:ind w:firstLine="720"/>
        <w:jc w:val="center"/>
        <w:rPr>
          <w:b/>
          <w:sz w:val="28"/>
          <w:szCs w:val="28"/>
          <w:lang w:val="da-DK"/>
        </w:rPr>
      </w:pPr>
    </w:p>
    <w:p w:rsidR="0002780A" w:rsidRDefault="0002780A">
      <w:pPr>
        <w:spacing w:before="60" w:after="60" w:line="340" w:lineRule="exact"/>
        <w:ind w:firstLine="720"/>
        <w:jc w:val="center"/>
        <w:rPr>
          <w:b/>
          <w:sz w:val="28"/>
          <w:szCs w:val="28"/>
          <w:lang w:val="da-DK"/>
        </w:rPr>
      </w:pPr>
    </w:p>
    <w:p w:rsidR="0002780A" w:rsidRPr="00E2217F" w:rsidRDefault="0002780A" w:rsidP="0002780A">
      <w:pPr>
        <w:spacing w:before="60" w:after="120" w:line="340" w:lineRule="exact"/>
        <w:ind w:firstLine="720"/>
        <w:jc w:val="center"/>
        <w:rPr>
          <w:b/>
          <w:sz w:val="28"/>
          <w:szCs w:val="28"/>
          <w:lang w:val="da-DK"/>
        </w:rPr>
      </w:pPr>
      <w:r>
        <w:rPr>
          <w:b/>
          <w:sz w:val="28"/>
          <w:szCs w:val="28"/>
          <w:lang w:val="da-DK"/>
        </w:rPr>
        <w:lastRenderedPageBreak/>
        <w:t>P</w:t>
      </w:r>
      <w:r w:rsidRPr="00E2217F">
        <w:rPr>
          <w:b/>
          <w:sz w:val="28"/>
          <w:szCs w:val="28"/>
          <w:lang w:val="da-DK"/>
        </w:rPr>
        <w:t xml:space="preserve">hụ lục </w:t>
      </w:r>
      <w:r w:rsidR="0036428F">
        <w:rPr>
          <w:b/>
          <w:sz w:val="28"/>
          <w:szCs w:val="28"/>
          <w:lang w:val="da-DK"/>
        </w:rPr>
        <w:t>I</w:t>
      </w:r>
      <w:r>
        <w:rPr>
          <w:b/>
          <w:sz w:val="28"/>
          <w:szCs w:val="28"/>
          <w:lang w:val="da-DK"/>
        </w:rPr>
        <w:t>V</w:t>
      </w:r>
    </w:p>
    <w:p w:rsidR="0002780A" w:rsidRPr="00E2217F" w:rsidRDefault="0002780A" w:rsidP="0002780A">
      <w:pPr>
        <w:spacing w:before="60" w:after="120" w:line="340" w:lineRule="exact"/>
        <w:ind w:firstLine="720"/>
        <w:jc w:val="center"/>
        <w:rPr>
          <w:b/>
          <w:sz w:val="28"/>
          <w:szCs w:val="28"/>
          <w:lang w:val="da-DK"/>
        </w:rPr>
      </w:pPr>
      <w:r w:rsidRPr="00E2217F">
        <w:rPr>
          <w:b/>
          <w:sz w:val="28"/>
          <w:szCs w:val="28"/>
          <w:lang w:val="da-DK"/>
        </w:rPr>
        <w:t>HƯỚNG DẪN NỘI DUNG DỰ ÁN 7</w:t>
      </w:r>
      <w:r w:rsidR="00AE1BE3">
        <w:rPr>
          <w:b/>
          <w:sz w:val="28"/>
          <w:szCs w:val="28"/>
          <w:lang w:val="da-DK"/>
        </w:rPr>
        <w:t xml:space="preserve">. NÂNG CAO NĂNG LỰC VÀ GIÁM SÁT, ĐÁNH GIÁ CHƯƠNG TRÌNH </w:t>
      </w:r>
    </w:p>
    <w:p w:rsidR="0002780A" w:rsidRPr="00E2217F" w:rsidRDefault="0002780A" w:rsidP="0002780A">
      <w:pPr>
        <w:spacing w:before="60" w:after="120" w:line="340" w:lineRule="exact"/>
        <w:ind w:firstLine="720"/>
        <w:jc w:val="center"/>
        <w:rPr>
          <w:b/>
          <w:sz w:val="28"/>
          <w:szCs w:val="28"/>
          <w:lang w:val="da-DK"/>
        </w:rPr>
      </w:pPr>
      <w:r w:rsidRPr="00E2217F">
        <w:rPr>
          <w:i/>
          <w:sz w:val="28"/>
          <w:szCs w:val="28"/>
          <w:lang w:val="da-DK"/>
        </w:rPr>
        <w:t>(Kèm theo Công văn số:         /KTHT-GN ngày      /3/2023 của Cục Kinh tế hợp tác và Phát triển nông thôn)</w:t>
      </w:r>
    </w:p>
    <w:p w:rsidR="0002780A" w:rsidRPr="00E2217F" w:rsidRDefault="0002780A" w:rsidP="0002780A">
      <w:pPr>
        <w:spacing w:before="60" w:after="120" w:line="340" w:lineRule="exact"/>
        <w:ind w:firstLine="720"/>
        <w:jc w:val="both"/>
        <w:rPr>
          <w:b/>
          <w:sz w:val="28"/>
          <w:szCs w:val="28"/>
          <w:lang w:val="da-DK"/>
        </w:rPr>
      </w:pPr>
      <w:r w:rsidRPr="00E2217F">
        <w:rPr>
          <w:b/>
          <w:noProof/>
          <w:sz w:val="28"/>
          <w:szCs w:val="28"/>
        </w:rPr>
        <mc:AlternateContent>
          <mc:Choice Requires="wps">
            <w:drawing>
              <wp:anchor distT="0" distB="0" distL="114300" distR="114300" simplePos="0" relativeHeight="251664384" behindDoc="0" locked="0" layoutInCell="1" allowOverlap="1" wp14:anchorId="36F24773" wp14:editId="07ABE2DE">
                <wp:simplePos x="0" y="0"/>
                <wp:positionH relativeFrom="column">
                  <wp:posOffset>2139314</wp:posOffset>
                </wp:positionH>
                <wp:positionV relativeFrom="paragraph">
                  <wp:posOffset>67945</wp:posOffset>
                </wp:positionV>
                <wp:extent cx="1419225" cy="9525"/>
                <wp:effectExtent l="0" t="0" r="28575" b="28575"/>
                <wp:wrapNone/>
                <wp:docPr id="7" name="Straight Connector 7"/>
                <wp:cNvGraphicFramePr/>
                <a:graphic xmlns:a="http://schemas.openxmlformats.org/drawingml/2006/main">
                  <a:graphicData uri="http://schemas.microsoft.com/office/word/2010/wordprocessingShape">
                    <wps:wsp>
                      <wps:cNvCnPr/>
                      <wps:spPr>
                        <a:xfrm>
                          <a:off x="0" y="0"/>
                          <a:ext cx="14192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8FC32D1"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8.45pt,5.35pt" to="280.2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" strokecolor="windowText" strokeweight=".5pt">
                <v:stroke joinstyle="miter"/>
              </v:line>
            </w:pict>
          </mc:Fallback>
        </mc:AlternateContent>
      </w:r>
    </w:p>
    <w:p w:rsidR="0002780A" w:rsidRDefault="0002780A" w:rsidP="0002780A">
      <w:pPr>
        <w:spacing w:after="60" w:line="340" w:lineRule="exact"/>
        <w:ind w:firstLine="720"/>
        <w:jc w:val="both"/>
        <w:rPr>
          <w:sz w:val="28"/>
          <w:szCs w:val="28"/>
          <w:lang w:val="da-DK"/>
        </w:rPr>
      </w:pPr>
      <w:r w:rsidRPr="0002780A">
        <w:rPr>
          <w:b/>
          <w:sz w:val="28"/>
          <w:szCs w:val="28"/>
        </w:rPr>
        <w:t xml:space="preserve">1. </w:t>
      </w:r>
      <w:r w:rsidRPr="0002780A">
        <w:rPr>
          <w:b/>
          <w:sz w:val="28"/>
          <w:szCs w:val="28"/>
          <w:lang w:val="da-DK"/>
        </w:rPr>
        <w:t xml:space="preserve">Phạm </w:t>
      </w:r>
      <w:proofErr w:type="gramStart"/>
      <w:r w:rsidRPr="0002780A">
        <w:rPr>
          <w:b/>
          <w:sz w:val="28"/>
          <w:szCs w:val="28"/>
          <w:lang w:val="da-DK"/>
        </w:rPr>
        <w:t>vi</w:t>
      </w:r>
      <w:proofErr w:type="gramEnd"/>
      <w:r w:rsidRPr="0002780A">
        <w:rPr>
          <w:b/>
          <w:sz w:val="28"/>
          <w:szCs w:val="28"/>
          <w:lang w:val="da-DK"/>
        </w:rPr>
        <w:t>:</w:t>
      </w:r>
      <w:r>
        <w:rPr>
          <w:sz w:val="28"/>
          <w:szCs w:val="28"/>
          <w:lang w:val="da-DK"/>
        </w:rPr>
        <w:t xml:space="preserve"> Thực hiện trên địa bàn cả nước trọng tâm là các huyện nghèo, vùng ĐBKK, vùng bãi ngang, ven biển và hải đảo.</w:t>
      </w:r>
    </w:p>
    <w:p w:rsidR="0002780A" w:rsidRPr="0002780A" w:rsidRDefault="0002780A" w:rsidP="0002780A">
      <w:pPr>
        <w:pStyle w:val="BodyTextIndent"/>
        <w:spacing w:before="120" w:after="120" w:line="340" w:lineRule="exact"/>
        <w:ind w:firstLine="720"/>
        <w:rPr>
          <w:b/>
          <w:lang w:val="da-DK"/>
        </w:rPr>
      </w:pPr>
      <w:r w:rsidRPr="0002780A">
        <w:rPr>
          <w:b/>
          <w:lang w:val="da-DK"/>
        </w:rPr>
        <w:t>2. Nội dung, đối tượng</w:t>
      </w:r>
    </w:p>
    <w:p w:rsidR="0002780A" w:rsidRPr="00E2217F" w:rsidRDefault="0002780A" w:rsidP="0002780A">
      <w:pPr>
        <w:pStyle w:val="BodyTextIndent"/>
        <w:spacing w:before="120" w:after="120" w:line="340" w:lineRule="exact"/>
        <w:ind w:firstLine="720"/>
        <w:rPr>
          <w:spacing w:val="-8"/>
        </w:rPr>
      </w:pPr>
      <w:r>
        <w:rPr>
          <w:lang w:val="da-DK"/>
        </w:rPr>
        <w:t xml:space="preserve">a) </w:t>
      </w:r>
      <w:r w:rsidR="00AE1BE3" w:rsidRPr="00E2217F">
        <w:rPr>
          <w:spacing w:val="-8"/>
        </w:rPr>
        <w:t>T</w:t>
      </w:r>
      <w:r w:rsidR="00AE1BE3">
        <w:rPr>
          <w:lang w:val="da-DK"/>
        </w:rPr>
        <w:t>iểu dự án 1- D</w:t>
      </w:r>
      <w:r w:rsidR="00AE1BE3" w:rsidRPr="00E2217F">
        <w:rPr>
          <w:lang w:val="da-DK"/>
        </w:rPr>
        <w:t>ự án 7</w:t>
      </w:r>
      <w:r w:rsidR="00AE1BE3">
        <w:rPr>
          <w:lang w:val="da-DK"/>
        </w:rPr>
        <w:t xml:space="preserve">. </w:t>
      </w:r>
      <w:r w:rsidRPr="00E2217F">
        <w:rPr>
          <w:lang w:val="da-DK"/>
        </w:rPr>
        <w:t xml:space="preserve">Nâng cao năng lực </w:t>
      </w:r>
    </w:p>
    <w:p w:rsidR="00CF41A2" w:rsidRPr="00E2217F" w:rsidRDefault="0002780A" w:rsidP="00CF41A2">
      <w:pPr>
        <w:pStyle w:val="BodyTextIndent"/>
        <w:spacing w:before="120" w:after="120" w:line="340" w:lineRule="exact"/>
        <w:ind w:firstLine="720"/>
        <w:rPr>
          <w:spacing w:val="6"/>
        </w:rPr>
      </w:pPr>
      <w:r w:rsidRPr="00E2217F">
        <w:rPr>
          <w:spacing w:val="6"/>
        </w:rPr>
        <w:t xml:space="preserve">- Đối tượng: </w:t>
      </w:r>
      <w:r w:rsidR="00CF41A2">
        <w:rPr>
          <w:spacing w:val="6"/>
        </w:rPr>
        <w:t xml:space="preserve">Theo qui định tại </w:t>
      </w:r>
      <w:r w:rsidR="00CF41A2" w:rsidRPr="00E2217F">
        <w:rPr>
          <w:spacing w:val="6"/>
        </w:rPr>
        <w:t>Tiểu dự án 1, Dự án 7 tại Quyết định số 90/QĐ-TTg</w:t>
      </w:r>
      <w:r w:rsidR="00CF41A2">
        <w:rPr>
          <w:spacing w:val="6"/>
        </w:rPr>
        <w:t xml:space="preserve"> của Thủ tướng Chính phủ và các văn bản hướng dẫn thực hiện</w:t>
      </w:r>
      <w:r w:rsidR="00CF41A2" w:rsidRPr="00E2217F">
        <w:rPr>
          <w:spacing w:val="6"/>
        </w:rPr>
        <w:t>.</w:t>
      </w:r>
    </w:p>
    <w:p w:rsidR="0002780A" w:rsidRPr="00E2217F" w:rsidRDefault="0002780A" w:rsidP="0002780A">
      <w:pPr>
        <w:spacing w:before="80" w:after="120" w:line="340" w:lineRule="exact"/>
        <w:ind w:firstLine="720"/>
        <w:jc w:val="both"/>
        <w:rPr>
          <w:sz w:val="28"/>
          <w:szCs w:val="28"/>
          <w:lang w:val="da-DK"/>
        </w:rPr>
      </w:pPr>
      <w:r w:rsidRPr="00E2217F">
        <w:rPr>
          <w:sz w:val="28"/>
          <w:szCs w:val="28"/>
          <w:lang w:val="da-DK"/>
        </w:rPr>
        <w:t xml:space="preserve">- Nội dung: </w:t>
      </w:r>
    </w:p>
    <w:p w:rsidR="0002780A" w:rsidRPr="00E2217F" w:rsidRDefault="0002780A" w:rsidP="0002780A">
      <w:pPr>
        <w:spacing w:before="80" w:after="120" w:line="340" w:lineRule="exact"/>
        <w:ind w:firstLine="720"/>
        <w:jc w:val="both"/>
        <w:rPr>
          <w:spacing w:val="-4"/>
          <w:sz w:val="28"/>
          <w:szCs w:val="28"/>
        </w:rPr>
      </w:pPr>
      <w:r w:rsidRPr="00E2217F">
        <w:rPr>
          <w:sz w:val="28"/>
          <w:szCs w:val="28"/>
          <w:lang w:val="da-DK"/>
        </w:rPr>
        <w:t xml:space="preserve">+ </w:t>
      </w:r>
      <w:r w:rsidRPr="00E2217F">
        <w:rPr>
          <w:spacing w:val="-4"/>
          <w:sz w:val="28"/>
          <w:szCs w:val="28"/>
        </w:rPr>
        <w:t>Xây dựng tài liệu và đào tạo, tập huấn, bồi dưỡng kiến thức, kỹ năng, nghiệp vụ cho đội ngũ cán bộ làm công tác giảm nghèo; Nâng cao kiến thức, kỹ năng, nghiệp vụ cho đội ngũ cán bộ làm công tác trợ giúp pháp lý, công tác xã hội, bình đẳng giới nhằm hỗ trợ hiệu quả cho người nghèo, đối tượng </w:t>
      </w:r>
      <w:r>
        <w:rPr>
          <w:spacing w:val="-4"/>
          <w:sz w:val="28"/>
          <w:szCs w:val="28"/>
        </w:rPr>
        <w:t>yếu thế, có hoàn cảnh khó khăn</w:t>
      </w:r>
      <w:r w:rsidRPr="00E2217F">
        <w:rPr>
          <w:spacing w:val="-4"/>
          <w:sz w:val="28"/>
          <w:szCs w:val="28"/>
        </w:rPr>
        <w:t>.</w:t>
      </w:r>
    </w:p>
    <w:p w:rsidR="0002780A" w:rsidRPr="00E2217F" w:rsidRDefault="0002780A" w:rsidP="0002780A">
      <w:pPr>
        <w:spacing w:before="80" w:after="120" w:line="340" w:lineRule="exact"/>
        <w:ind w:firstLine="720"/>
        <w:jc w:val="both"/>
        <w:rPr>
          <w:spacing w:val="-4"/>
          <w:sz w:val="28"/>
          <w:szCs w:val="28"/>
        </w:rPr>
      </w:pPr>
      <w:r>
        <w:rPr>
          <w:spacing w:val="-4"/>
          <w:sz w:val="28"/>
          <w:szCs w:val="28"/>
        </w:rPr>
        <w:t>+ Tổ chức học tập, trao đổi kinh nghiệm trong và ngoài nước; tổ chức</w:t>
      </w:r>
      <w:r w:rsidRPr="00E2217F">
        <w:rPr>
          <w:spacing w:val="-4"/>
          <w:sz w:val="28"/>
          <w:szCs w:val="28"/>
        </w:rPr>
        <w:t xml:space="preserve"> hội nghị/ hội thảo</w:t>
      </w:r>
      <w:r>
        <w:rPr>
          <w:spacing w:val="-4"/>
          <w:sz w:val="28"/>
          <w:szCs w:val="28"/>
        </w:rPr>
        <w:t xml:space="preserve"> và các hoạt động khác</w:t>
      </w:r>
      <w:r w:rsidRPr="00E2217F">
        <w:rPr>
          <w:spacing w:val="-4"/>
          <w:sz w:val="28"/>
          <w:szCs w:val="28"/>
        </w:rPr>
        <w:t xml:space="preserve"> về hỗ trợ phát triển sản xuất.</w:t>
      </w:r>
    </w:p>
    <w:p w:rsidR="0002780A" w:rsidRPr="00E2217F" w:rsidRDefault="0002780A" w:rsidP="0002780A">
      <w:pPr>
        <w:spacing w:before="120" w:after="120" w:line="340" w:lineRule="exact"/>
        <w:ind w:firstLine="720"/>
        <w:jc w:val="both"/>
        <w:rPr>
          <w:sz w:val="28"/>
          <w:szCs w:val="28"/>
          <w:lang w:val="da-DK"/>
        </w:rPr>
      </w:pPr>
      <w:r>
        <w:rPr>
          <w:sz w:val="28"/>
          <w:szCs w:val="28"/>
          <w:lang w:val="da-DK"/>
        </w:rPr>
        <w:t>b</w:t>
      </w:r>
      <w:r w:rsidRPr="00E2217F">
        <w:rPr>
          <w:sz w:val="28"/>
          <w:szCs w:val="28"/>
          <w:lang w:val="da-DK"/>
        </w:rPr>
        <w:t xml:space="preserve">) </w:t>
      </w:r>
      <w:r w:rsidR="00AE1BE3" w:rsidRPr="00E2217F">
        <w:rPr>
          <w:sz w:val="28"/>
          <w:szCs w:val="28"/>
          <w:lang w:val="da-DK"/>
        </w:rPr>
        <w:t>Tiểu dự án 2, Dự án 7</w:t>
      </w:r>
      <w:r w:rsidR="00AE1BE3">
        <w:rPr>
          <w:sz w:val="28"/>
          <w:szCs w:val="28"/>
          <w:lang w:val="da-DK"/>
        </w:rPr>
        <w:t xml:space="preserve">. </w:t>
      </w:r>
      <w:r w:rsidRPr="00E2217F">
        <w:rPr>
          <w:sz w:val="28"/>
          <w:szCs w:val="28"/>
          <w:lang w:val="da-DK"/>
        </w:rPr>
        <w:t>Giám sát, đánh gi</w:t>
      </w:r>
      <w:r>
        <w:rPr>
          <w:sz w:val="28"/>
          <w:szCs w:val="28"/>
          <w:lang w:val="da-DK"/>
        </w:rPr>
        <w:t xml:space="preserve">á </w:t>
      </w:r>
    </w:p>
    <w:p w:rsidR="0002780A" w:rsidRPr="00E2217F" w:rsidRDefault="00F52B6B" w:rsidP="0002780A">
      <w:pPr>
        <w:pStyle w:val="BodyTextIndent"/>
        <w:spacing w:before="120" w:after="120" w:line="340" w:lineRule="exact"/>
        <w:ind w:firstLine="720"/>
        <w:rPr>
          <w:lang w:val="nb-NO"/>
        </w:rPr>
      </w:pPr>
      <w:r>
        <w:rPr>
          <w:spacing w:val="-8"/>
        </w:rPr>
        <w:t xml:space="preserve">- Đối tượng: </w:t>
      </w:r>
      <w:r w:rsidR="00CF41A2">
        <w:rPr>
          <w:spacing w:val="-8"/>
        </w:rPr>
        <w:t xml:space="preserve">Theo qui định tại </w:t>
      </w:r>
      <w:r w:rsidR="00CF41A2" w:rsidRPr="00E2217F">
        <w:rPr>
          <w:spacing w:val="-8"/>
        </w:rPr>
        <w:t xml:space="preserve">Khoản 2, Điều 1 </w:t>
      </w:r>
      <w:r w:rsidR="00CF41A2" w:rsidRPr="00E2217F">
        <w:t>Thông tư số 10/2022/TT-BLĐTBXH</w:t>
      </w:r>
      <w:r w:rsidR="00CF41A2">
        <w:t xml:space="preserve"> của Bộ </w:t>
      </w:r>
      <w:r w:rsidR="00CF41A2">
        <w:rPr>
          <w:lang w:val="nb-NO"/>
        </w:rPr>
        <w:t>Lao động, Thương binh và Xã hội</w:t>
      </w:r>
      <w:r w:rsidR="00CF41A2">
        <w:t xml:space="preserve">. </w:t>
      </w:r>
      <w:r>
        <w:rPr>
          <w:lang w:val="nb-NO"/>
        </w:rPr>
        <w:t>Các tỉnh chưa tự ngân đối ngân sách và tỉnh Quảng Nam, Quảng Ngãi</w:t>
      </w:r>
      <w:r w:rsidR="00CF41A2">
        <w:rPr>
          <w:lang w:val="nb-NO"/>
        </w:rPr>
        <w:t>.</w:t>
      </w:r>
      <w:r>
        <w:rPr>
          <w:lang w:val="nb-NO"/>
        </w:rPr>
        <w:t xml:space="preserve"> </w:t>
      </w:r>
    </w:p>
    <w:p w:rsidR="0002780A" w:rsidRDefault="0002780A" w:rsidP="0002780A">
      <w:pPr>
        <w:widowControl w:val="0"/>
        <w:spacing w:before="80" w:after="120" w:line="340" w:lineRule="exact"/>
        <w:ind w:firstLine="720"/>
        <w:jc w:val="both"/>
        <w:rPr>
          <w:sz w:val="28"/>
          <w:szCs w:val="28"/>
          <w:lang w:val="da-DK"/>
        </w:rPr>
      </w:pPr>
      <w:r>
        <w:rPr>
          <w:sz w:val="28"/>
          <w:szCs w:val="28"/>
          <w:lang w:val="da-DK"/>
        </w:rPr>
        <w:t xml:space="preserve">- Nội dung: </w:t>
      </w:r>
    </w:p>
    <w:p w:rsidR="0002780A" w:rsidRDefault="0002780A" w:rsidP="0002780A">
      <w:pPr>
        <w:widowControl w:val="0"/>
        <w:spacing w:before="80" w:after="120" w:line="340" w:lineRule="exact"/>
        <w:ind w:firstLine="720"/>
        <w:jc w:val="both"/>
        <w:rPr>
          <w:sz w:val="28"/>
          <w:szCs w:val="28"/>
        </w:rPr>
      </w:pPr>
      <w:r>
        <w:rPr>
          <w:sz w:val="28"/>
          <w:szCs w:val="28"/>
          <w:lang w:val="da-DK"/>
        </w:rPr>
        <w:t xml:space="preserve">+ </w:t>
      </w:r>
      <w:r w:rsidRPr="00E2217F">
        <w:rPr>
          <w:sz w:val="28"/>
          <w:szCs w:val="28"/>
        </w:rPr>
        <w:t>Xây dựng khung kết quả của Chương trình, gồm</w:t>
      </w:r>
      <w:r>
        <w:rPr>
          <w:sz w:val="28"/>
          <w:szCs w:val="28"/>
        </w:rPr>
        <w:t>:</w:t>
      </w:r>
      <w:r w:rsidRPr="00E2217F">
        <w:rPr>
          <w:sz w:val="28"/>
          <w:szCs w:val="28"/>
        </w:rPr>
        <w:t xml:space="preserve"> hệ thống</w:t>
      </w:r>
      <w:r>
        <w:rPr>
          <w:sz w:val="28"/>
          <w:szCs w:val="28"/>
        </w:rPr>
        <w:t xml:space="preserve"> chỉ số, biểu mẫu giám sát, đánh giá thực hiện Chương trình; chế độ thu thập thông tin báo cáo giám sát đánh giá chương trình; xây dựng các bước giám sát, đánh giá thực hiện Chương trình; </w:t>
      </w:r>
    </w:p>
    <w:p w:rsidR="0002780A" w:rsidRDefault="0002780A" w:rsidP="0002780A">
      <w:pPr>
        <w:widowControl w:val="0"/>
        <w:spacing w:before="80" w:after="120" w:line="340" w:lineRule="exact"/>
        <w:ind w:firstLine="720"/>
        <w:jc w:val="both"/>
        <w:rPr>
          <w:sz w:val="28"/>
          <w:szCs w:val="28"/>
        </w:rPr>
      </w:pPr>
      <w:r>
        <w:rPr>
          <w:sz w:val="28"/>
          <w:szCs w:val="28"/>
        </w:rPr>
        <w:t xml:space="preserve">+ Giám sát đánh giá kết quả thực hiện </w:t>
      </w:r>
      <w:r w:rsidRPr="00E2217F">
        <w:rPr>
          <w:sz w:val="28"/>
          <w:szCs w:val="28"/>
        </w:rPr>
        <w:t>các chính sách hỗ trợ phát triển sản xuấ</w:t>
      </w:r>
      <w:r>
        <w:rPr>
          <w:sz w:val="28"/>
          <w:szCs w:val="28"/>
        </w:rPr>
        <w:t xml:space="preserve">t thuộc Tiểu dự </w:t>
      </w:r>
      <w:proofErr w:type="gramStart"/>
      <w:r>
        <w:rPr>
          <w:sz w:val="28"/>
          <w:szCs w:val="28"/>
        </w:rPr>
        <w:t>án</w:t>
      </w:r>
      <w:proofErr w:type="gramEnd"/>
      <w:r>
        <w:rPr>
          <w:sz w:val="28"/>
          <w:szCs w:val="28"/>
        </w:rPr>
        <w:t xml:space="preserve"> 1 Dự án 3 định kỳ hàng năng hoặc đột xuất;</w:t>
      </w:r>
    </w:p>
    <w:p w:rsidR="0002780A" w:rsidRDefault="0002780A" w:rsidP="0002780A">
      <w:pPr>
        <w:widowControl w:val="0"/>
        <w:spacing w:before="80" w:after="120" w:line="340" w:lineRule="exact"/>
        <w:ind w:firstLine="720"/>
        <w:jc w:val="both"/>
        <w:rPr>
          <w:sz w:val="28"/>
          <w:szCs w:val="28"/>
        </w:rPr>
      </w:pPr>
      <w:r>
        <w:rPr>
          <w:sz w:val="28"/>
          <w:szCs w:val="28"/>
        </w:rPr>
        <w:t>+ Tổ chức điều tra, đánh giá giữa kỳ</w:t>
      </w:r>
    </w:p>
    <w:p w:rsidR="0002780A" w:rsidRPr="00F2558C" w:rsidRDefault="0002780A" w:rsidP="0002780A">
      <w:pPr>
        <w:widowControl w:val="0"/>
        <w:spacing w:before="80" w:after="120" w:line="340" w:lineRule="exact"/>
        <w:ind w:firstLine="720"/>
        <w:jc w:val="both"/>
        <w:rPr>
          <w:sz w:val="28"/>
          <w:szCs w:val="28"/>
        </w:rPr>
      </w:pPr>
      <w:r>
        <w:rPr>
          <w:sz w:val="28"/>
          <w:szCs w:val="28"/>
        </w:rPr>
        <w:t>+ Xây dựng hệ thống cơ sở dữ liệu và phần mềm quản lý dữ liệu giảm nghèo.</w:t>
      </w:r>
    </w:p>
    <w:p w:rsidR="0036428F" w:rsidRDefault="0036428F">
      <w:pPr>
        <w:spacing w:before="60" w:after="60" w:line="340" w:lineRule="exact"/>
        <w:ind w:firstLine="720"/>
        <w:jc w:val="center"/>
        <w:rPr>
          <w:b/>
          <w:sz w:val="28"/>
          <w:szCs w:val="28"/>
          <w:lang w:val="da-DK"/>
        </w:rPr>
      </w:pPr>
    </w:p>
    <w:p w:rsidR="0036428F" w:rsidRPr="00E2217F" w:rsidRDefault="0036428F" w:rsidP="0036428F">
      <w:pPr>
        <w:spacing w:before="60" w:after="60" w:line="340" w:lineRule="exact"/>
        <w:jc w:val="center"/>
        <w:rPr>
          <w:b/>
          <w:sz w:val="28"/>
          <w:szCs w:val="28"/>
          <w:lang w:val="da-DK"/>
        </w:rPr>
      </w:pPr>
      <w:r>
        <w:rPr>
          <w:b/>
          <w:sz w:val="28"/>
          <w:szCs w:val="28"/>
          <w:lang w:val="da-DK"/>
        </w:rPr>
        <w:lastRenderedPageBreak/>
        <w:t>Phụ lục V</w:t>
      </w:r>
    </w:p>
    <w:p w:rsidR="0036428F" w:rsidRPr="00E2217F" w:rsidRDefault="00CF41A2" w:rsidP="0036428F">
      <w:pPr>
        <w:spacing w:before="60" w:after="60" w:line="340" w:lineRule="exact"/>
        <w:ind w:firstLine="720"/>
        <w:jc w:val="center"/>
        <w:rPr>
          <w:b/>
          <w:sz w:val="28"/>
          <w:szCs w:val="28"/>
          <w:lang w:val="da-DK"/>
        </w:rPr>
      </w:pPr>
      <w:r>
        <w:rPr>
          <w:b/>
          <w:sz w:val="28"/>
          <w:szCs w:val="28"/>
          <w:lang w:val="da-DK"/>
        </w:rPr>
        <w:t xml:space="preserve">VĂN BẢN </w:t>
      </w:r>
      <w:r w:rsidR="0036428F" w:rsidRPr="00E2217F">
        <w:rPr>
          <w:b/>
          <w:sz w:val="28"/>
          <w:szCs w:val="28"/>
          <w:lang w:val="da-DK"/>
        </w:rPr>
        <w:t>ĐỀ XUẤT CỦA CÁC ĐƠN VỊ</w:t>
      </w:r>
    </w:p>
    <w:p w:rsidR="0036428F" w:rsidRPr="00E2217F" w:rsidRDefault="0036428F" w:rsidP="0036428F">
      <w:pPr>
        <w:spacing w:before="60" w:after="60" w:line="340" w:lineRule="exact"/>
        <w:jc w:val="center"/>
        <w:rPr>
          <w:b/>
          <w:sz w:val="28"/>
          <w:szCs w:val="28"/>
          <w:lang w:val="da-DK"/>
        </w:rPr>
      </w:pPr>
      <w:r w:rsidRPr="00E2217F">
        <w:rPr>
          <w:i/>
          <w:sz w:val="28"/>
          <w:szCs w:val="28"/>
          <w:lang w:val="da-DK"/>
        </w:rPr>
        <w:t xml:space="preserve">(Kèm theo Công văn số:         /KTHT-GN ngày    </w:t>
      </w:r>
      <w:r>
        <w:rPr>
          <w:i/>
          <w:sz w:val="28"/>
          <w:szCs w:val="28"/>
          <w:lang w:val="da-DK"/>
        </w:rPr>
        <w:t xml:space="preserve">   </w:t>
      </w:r>
      <w:r w:rsidRPr="00E2217F">
        <w:rPr>
          <w:i/>
          <w:sz w:val="28"/>
          <w:szCs w:val="28"/>
          <w:lang w:val="da-DK"/>
        </w:rPr>
        <w:t xml:space="preserve">  /3/2023 của Cục Kinh tế hợp tác và Phát triển nông thôn)</w:t>
      </w:r>
    </w:p>
    <w:p w:rsidR="0036428F" w:rsidRPr="00E2217F" w:rsidRDefault="0036428F" w:rsidP="0036428F">
      <w:pPr>
        <w:spacing w:before="60" w:after="60" w:line="340" w:lineRule="exact"/>
        <w:ind w:firstLine="720"/>
        <w:jc w:val="center"/>
        <w:rPr>
          <w:b/>
          <w:sz w:val="28"/>
          <w:szCs w:val="28"/>
          <w:lang w:val="da-DK"/>
        </w:rPr>
      </w:pPr>
      <w:r w:rsidRPr="00E2217F">
        <w:rPr>
          <w:b/>
          <w:noProof/>
          <w:sz w:val="28"/>
          <w:szCs w:val="28"/>
        </w:rPr>
        <mc:AlternateContent>
          <mc:Choice Requires="wps">
            <w:drawing>
              <wp:anchor distT="0" distB="0" distL="114300" distR="114300" simplePos="0" relativeHeight="251666432" behindDoc="0" locked="0" layoutInCell="1" allowOverlap="1" wp14:anchorId="2A737FD4" wp14:editId="2BFBBD36">
                <wp:simplePos x="0" y="0"/>
                <wp:positionH relativeFrom="column">
                  <wp:posOffset>2377440</wp:posOffset>
                </wp:positionH>
                <wp:positionV relativeFrom="paragraph">
                  <wp:posOffset>52070</wp:posOffset>
                </wp:positionV>
                <wp:extent cx="154305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1543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78C752" id="Straight Connector 3"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87.2pt,4.1pt" to="308.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" strokecolor="black [3200]" strokeweight=".5pt">
                <v:stroke joinstyle="miter"/>
              </v:line>
            </w:pict>
          </mc:Fallback>
        </mc:AlternateContent>
      </w:r>
    </w:p>
    <w:p w:rsidR="0036428F" w:rsidRPr="00E2217F" w:rsidRDefault="0036428F" w:rsidP="0036428F">
      <w:pPr>
        <w:spacing w:before="100" w:after="60" w:line="360" w:lineRule="exact"/>
        <w:ind w:firstLine="720"/>
        <w:rPr>
          <w:position w:val="6"/>
          <w:sz w:val="28"/>
          <w:szCs w:val="28"/>
        </w:rPr>
      </w:pPr>
      <w:r w:rsidRPr="00E2217F">
        <w:rPr>
          <w:position w:val="6"/>
          <w:sz w:val="28"/>
          <w:szCs w:val="28"/>
        </w:rPr>
        <w:t xml:space="preserve">1. Các đơn vị đề xuất kế hoạch bằng văn bản gửi về Cục Kinh tế hợp tác và PTNT để tổng hợp trình Lãnh đạo Bộ </w:t>
      </w:r>
      <w:r w:rsidR="00AE1BE3">
        <w:rPr>
          <w:position w:val="6"/>
          <w:sz w:val="28"/>
          <w:szCs w:val="28"/>
        </w:rPr>
        <w:t>xem xét, quyết định</w:t>
      </w:r>
      <w:r w:rsidRPr="00E2217F">
        <w:rPr>
          <w:position w:val="6"/>
          <w:sz w:val="28"/>
          <w:szCs w:val="28"/>
        </w:rPr>
        <w:t>.</w:t>
      </w:r>
    </w:p>
    <w:p w:rsidR="0036428F" w:rsidRPr="00E2217F" w:rsidRDefault="0036428F" w:rsidP="0036428F">
      <w:pPr>
        <w:spacing w:before="100" w:after="60" w:line="360" w:lineRule="exact"/>
        <w:ind w:firstLine="720"/>
        <w:jc w:val="both"/>
        <w:rPr>
          <w:sz w:val="28"/>
          <w:szCs w:val="28"/>
        </w:rPr>
      </w:pPr>
      <w:r w:rsidRPr="00E2217F">
        <w:rPr>
          <w:sz w:val="28"/>
          <w:szCs w:val="28"/>
          <w:lang w:val="da-DK"/>
        </w:rPr>
        <w:t xml:space="preserve">2. </w:t>
      </w:r>
      <w:r w:rsidR="00CF41A2">
        <w:rPr>
          <w:sz w:val="28"/>
          <w:szCs w:val="28"/>
          <w:lang w:val="da-DK"/>
        </w:rPr>
        <w:t xml:space="preserve">Văn bản </w:t>
      </w:r>
      <w:r w:rsidRPr="00E2217F">
        <w:rPr>
          <w:sz w:val="28"/>
          <w:szCs w:val="28"/>
        </w:rPr>
        <w:t xml:space="preserve">đề xuất gồm: </w:t>
      </w:r>
    </w:p>
    <w:p w:rsidR="0036428F" w:rsidRPr="00E2217F" w:rsidRDefault="0036428F" w:rsidP="0036428F">
      <w:pPr>
        <w:spacing w:before="100" w:after="60" w:line="360" w:lineRule="exact"/>
        <w:ind w:firstLine="720"/>
        <w:jc w:val="both"/>
        <w:rPr>
          <w:sz w:val="28"/>
          <w:szCs w:val="28"/>
        </w:rPr>
      </w:pPr>
      <w:r w:rsidRPr="00E2217F">
        <w:rPr>
          <w:i/>
          <w:sz w:val="28"/>
          <w:szCs w:val="28"/>
        </w:rPr>
        <w:t>(1)</w:t>
      </w:r>
      <w:r w:rsidRPr="00E2217F">
        <w:rPr>
          <w:sz w:val="28"/>
          <w:szCs w:val="28"/>
        </w:rPr>
        <w:t xml:space="preserve"> Công văn đề xuất nhiệm vụ;</w:t>
      </w:r>
    </w:p>
    <w:p w:rsidR="0036428F" w:rsidRPr="00E2217F" w:rsidRDefault="0036428F" w:rsidP="0036428F">
      <w:pPr>
        <w:spacing w:before="100" w:after="60" w:line="360" w:lineRule="exact"/>
        <w:ind w:firstLine="720"/>
        <w:jc w:val="both"/>
        <w:rPr>
          <w:sz w:val="28"/>
          <w:szCs w:val="28"/>
        </w:rPr>
      </w:pPr>
      <w:r w:rsidRPr="00E2217F">
        <w:rPr>
          <w:i/>
          <w:sz w:val="28"/>
          <w:szCs w:val="28"/>
        </w:rPr>
        <w:t>(2)</w:t>
      </w:r>
      <w:r w:rsidRPr="00E2217F">
        <w:rPr>
          <w:sz w:val="28"/>
          <w:szCs w:val="28"/>
        </w:rPr>
        <w:t xml:space="preserve"> Văn bản quy định chức năng nhiệm vụ của đơn vị; kinh nghiệm tổ chức triển khai các nội dung tương tự với đề xuất của đơn vị (nếu có);</w:t>
      </w:r>
    </w:p>
    <w:p w:rsidR="0036428F" w:rsidRPr="00E2217F" w:rsidRDefault="0036428F" w:rsidP="0036428F">
      <w:pPr>
        <w:spacing w:before="100" w:after="60" w:line="360" w:lineRule="exact"/>
        <w:ind w:firstLine="720"/>
        <w:jc w:val="both"/>
        <w:rPr>
          <w:sz w:val="28"/>
          <w:szCs w:val="28"/>
          <w:lang w:val="da-DK"/>
        </w:rPr>
      </w:pPr>
      <w:r w:rsidRPr="00E2217F">
        <w:rPr>
          <w:i/>
          <w:sz w:val="28"/>
          <w:szCs w:val="28"/>
        </w:rPr>
        <w:t>(3)</w:t>
      </w:r>
      <w:r w:rsidRPr="00E2217F">
        <w:rPr>
          <w:sz w:val="28"/>
          <w:szCs w:val="28"/>
        </w:rPr>
        <w:t xml:space="preserve"> Kế hoạch đề xuất năm 2023 (đối tượng, địa bàn, nội dung, tiến độ và kinh phí thực hiện) </w:t>
      </w:r>
      <w:proofErr w:type="gramStart"/>
      <w:r w:rsidRPr="00E2217F">
        <w:rPr>
          <w:sz w:val="28"/>
          <w:szCs w:val="28"/>
        </w:rPr>
        <w:t>theo</w:t>
      </w:r>
      <w:proofErr w:type="gramEnd"/>
      <w:r w:rsidRPr="00E2217F">
        <w:rPr>
          <w:sz w:val="28"/>
          <w:szCs w:val="28"/>
        </w:rPr>
        <w:t xml:space="preserve"> mẫu hướng dẫn (tại các Phụ lục </w:t>
      </w:r>
      <w:r w:rsidR="00AE1BE3">
        <w:rPr>
          <w:sz w:val="28"/>
          <w:szCs w:val="28"/>
        </w:rPr>
        <w:t xml:space="preserve">I, </w:t>
      </w:r>
      <w:r w:rsidRPr="00E2217F">
        <w:rPr>
          <w:sz w:val="28"/>
          <w:szCs w:val="28"/>
        </w:rPr>
        <w:t>II, II</w:t>
      </w:r>
      <w:r w:rsidR="00AE1BE3">
        <w:rPr>
          <w:sz w:val="28"/>
          <w:szCs w:val="28"/>
        </w:rPr>
        <w:t>I, IV</w:t>
      </w:r>
      <w:r w:rsidR="00232F46">
        <w:rPr>
          <w:sz w:val="28"/>
          <w:szCs w:val="28"/>
        </w:rPr>
        <w:t xml:space="preserve"> và các văn bản qui định hiện hành có liên quan)</w:t>
      </w:r>
      <w:r w:rsidR="00AE1BE3">
        <w:rPr>
          <w:sz w:val="28"/>
          <w:szCs w:val="28"/>
        </w:rPr>
        <w:t>.</w:t>
      </w:r>
    </w:p>
    <w:p w:rsidR="0036428F" w:rsidRPr="00E2217F" w:rsidRDefault="00AE1BE3" w:rsidP="0036428F">
      <w:pPr>
        <w:spacing w:before="100" w:after="60" w:line="360" w:lineRule="exact"/>
        <w:ind w:firstLine="720"/>
        <w:jc w:val="both"/>
        <w:rPr>
          <w:sz w:val="28"/>
          <w:szCs w:val="28"/>
          <w:lang w:val="da-DK"/>
        </w:rPr>
      </w:pPr>
      <w:r>
        <w:rPr>
          <w:sz w:val="28"/>
          <w:szCs w:val="28"/>
          <w:lang w:val="da-DK"/>
        </w:rPr>
        <w:t>Đ</w:t>
      </w:r>
      <w:r w:rsidR="00CF41A2">
        <w:rPr>
          <w:sz w:val="28"/>
          <w:szCs w:val="28"/>
          <w:lang w:val="da-DK"/>
        </w:rPr>
        <w:t>ề nghị</w:t>
      </w:r>
      <w:r>
        <w:rPr>
          <w:sz w:val="28"/>
          <w:szCs w:val="28"/>
          <w:lang w:val="da-DK"/>
        </w:rPr>
        <w:t xml:space="preserve"> c</w:t>
      </w:r>
      <w:r w:rsidR="0036428F" w:rsidRPr="00E2217F">
        <w:rPr>
          <w:sz w:val="28"/>
          <w:szCs w:val="28"/>
          <w:lang w:val="da-DK"/>
        </w:rPr>
        <w:t xml:space="preserve">ác đơn vị </w:t>
      </w:r>
      <w:r>
        <w:rPr>
          <w:sz w:val="28"/>
          <w:szCs w:val="28"/>
          <w:lang w:val="da-DK"/>
        </w:rPr>
        <w:t xml:space="preserve">đề xuất nhiệm vụ theo </w:t>
      </w:r>
      <w:r w:rsidR="00CF41A2">
        <w:rPr>
          <w:sz w:val="28"/>
          <w:szCs w:val="28"/>
          <w:lang w:val="da-DK"/>
        </w:rPr>
        <w:t xml:space="preserve">quyết định của </w:t>
      </w:r>
      <w:r>
        <w:rPr>
          <w:sz w:val="28"/>
          <w:szCs w:val="28"/>
          <w:lang w:val="da-DK"/>
        </w:rPr>
        <w:t>Thủ tướng Chính phủ phê duyệt Chương trình mục tiêu quốc gia giảm nghèo bền vững và các văn bản hướng dẫn thực hiện;</w:t>
      </w:r>
      <w:r w:rsidR="0036428F" w:rsidRPr="00E2217F">
        <w:rPr>
          <w:sz w:val="28"/>
          <w:szCs w:val="28"/>
          <w:lang w:val="da-DK"/>
        </w:rPr>
        <w:t xml:space="preserve"> định mức kinh tế kỹ thuật, định mức xây dựng dự toán áp dụng các quy định, hướng dẫn về tài chính theo quy định của pháp luật có liên quan. </w:t>
      </w:r>
    </w:p>
    <w:p w:rsidR="0036428F" w:rsidRPr="00E2217F" w:rsidRDefault="0036428F" w:rsidP="0036428F">
      <w:pPr>
        <w:spacing w:before="60" w:after="60" w:line="340" w:lineRule="exact"/>
        <w:ind w:firstLine="720"/>
        <w:jc w:val="center"/>
        <w:rPr>
          <w:b/>
          <w:sz w:val="28"/>
          <w:szCs w:val="28"/>
          <w:lang w:val="da-DK"/>
        </w:rPr>
      </w:pPr>
    </w:p>
    <w:p w:rsidR="0036428F" w:rsidRPr="00E2217F" w:rsidRDefault="0036428F" w:rsidP="0036428F">
      <w:pPr>
        <w:spacing w:before="60" w:after="60" w:line="340" w:lineRule="exact"/>
        <w:ind w:firstLine="720"/>
        <w:jc w:val="center"/>
        <w:rPr>
          <w:b/>
          <w:sz w:val="28"/>
          <w:szCs w:val="28"/>
          <w:lang w:val="da-DK"/>
        </w:rPr>
      </w:pPr>
    </w:p>
    <w:p w:rsidR="0036428F" w:rsidRPr="00E2217F" w:rsidRDefault="0036428F" w:rsidP="0036428F">
      <w:pPr>
        <w:spacing w:before="60" w:after="60" w:line="340" w:lineRule="exact"/>
        <w:ind w:firstLine="720"/>
        <w:jc w:val="center"/>
        <w:rPr>
          <w:b/>
          <w:sz w:val="28"/>
          <w:szCs w:val="28"/>
          <w:lang w:val="da-DK"/>
        </w:rPr>
      </w:pPr>
    </w:p>
    <w:p w:rsidR="0036428F" w:rsidRPr="00E2217F" w:rsidRDefault="0036428F" w:rsidP="0036428F">
      <w:pPr>
        <w:spacing w:before="60" w:after="60" w:line="340" w:lineRule="exact"/>
        <w:ind w:firstLine="720"/>
        <w:jc w:val="center"/>
        <w:rPr>
          <w:b/>
          <w:sz w:val="28"/>
          <w:szCs w:val="28"/>
          <w:lang w:val="da-DK"/>
        </w:rPr>
      </w:pPr>
    </w:p>
    <w:p w:rsidR="0036428F" w:rsidRPr="00E2217F" w:rsidRDefault="0036428F" w:rsidP="0036428F">
      <w:pPr>
        <w:spacing w:before="60" w:after="60" w:line="340" w:lineRule="exact"/>
        <w:ind w:firstLine="720"/>
        <w:jc w:val="center"/>
        <w:rPr>
          <w:b/>
          <w:sz w:val="28"/>
          <w:szCs w:val="28"/>
          <w:lang w:val="da-DK"/>
        </w:rPr>
      </w:pPr>
    </w:p>
    <w:p w:rsidR="0036428F" w:rsidRPr="00E2217F" w:rsidRDefault="0036428F" w:rsidP="0036428F">
      <w:pPr>
        <w:spacing w:before="60" w:after="60" w:line="340" w:lineRule="exact"/>
        <w:ind w:firstLine="720"/>
        <w:jc w:val="center"/>
        <w:rPr>
          <w:b/>
          <w:sz w:val="28"/>
          <w:szCs w:val="28"/>
          <w:lang w:val="da-DK"/>
        </w:rPr>
      </w:pPr>
    </w:p>
    <w:p w:rsidR="0036428F" w:rsidRPr="00E2217F" w:rsidRDefault="0036428F" w:rsidP="0036428F">
      <w:pPr>
        <w:spacing w:before="60" w:after="60" w:line="340" w:lineRule="exact"/>
        <w:ind w:firstLine="720"/>
        <w:jc w:val="center"/>
        <w:rPr>
          <w:b/>
          <w:sz w:val="28"/>
          <w:szCs w:val="28"/>
          <w:lang w:val="da-DK"/>
        </w:rPr>
      </w:pPr>
    </w:p>
    <w:p w:rsidR="0036428F" w:rsidRPr="00E2217F" w:rsidRDefault="0036428F">
      <w:pPr>
        <w:spacing w:before="60" w:after="60" w:line="340" w:lineRule="exact"/>
        <w:ind w:firstLine="720"/>
        <w:jc w:val="center"/>
        <w:rPr>
          <w:b/>
          <w:sz w:val="28"/>
          <w:szCs w:val="28"/>
          <w:lang w:val="da-DK"/>
        </w:rPr>
      </w:pPr>
    </w:p>
    <w:sectPr w:rsidR="0036428F" w:rsidRPr="00E2217F" w:rsidSect="00E04512">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1C2" w:rsidRDefault="000251C2" w:rsidP="00E04512">
      <w:r>
        <w:separator/>
      </w:r>
    </w:p>
  </w:endnote>
  <w:endnote w:type="continuationSeparator" w:id="0">
    <w:p w:rsidR="000251C2" w:rsidRDefault="000251C2" w:rsidP="00E0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1C2" w:rsidRDefault="000251C2" w:rsidP="00E04512">
      <w:r>
        <w:separator/>
      </w:r>
    </w:p>
  </w:footnote>
  <w:footnote w:type="continuationSeparator" w:id="0">
    <w:p w:rsidR="000251C2" w:rsidRDefault="000251C2" w:rsidP="00E045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018077"/>
      <w:docPartObj>
        <w:docPartGallery w:val="Page Numbers (Top of Page)"/>
        <w:docPartUnique/>
      </w:docPartObj>
    </w:sdtPr>
    <w:sdtEndPr>
      <w:rPr>
        <w:noProof/>
        <w:sz w:val="28"/>
        <w:szCs w:val="28"/>
      </w:rPr>
    </w:sdtEndPr>
    <w:sdtContent>
      <w:p w:rsidR="00E04512" w:rsidRDefault="00E04512">
        <w:pPr>
          <w:pStyle w:val="Header"/>
          <w:jc w:val="center"/>
        </w:pPr>
        <w:r w:rsidRPr="00E04512">
          <w:rPr>
            <w:sz w:val="28"/>
            <w:szCs w:val="28"/>
          </w:rPr>
          <w:fldChar w:fldCharType="begin"/>
        </w:r>
        <w:r w:rsidRPr="00E04512">
          <w:rPr>
            <w:sz w:val="28"/>
            <w:szCs w:val="28"/>
          </w:rPr>
          <w:instrText xml:space="preserve"> PAGE   \* MERGEFORMAT </w:instrText>
        </w:r>
        <w:r w:rsidRPr="00E04512">
          <w:rPr>
            <w:sz w:val="28"/>
            <w:szCs w:val="28"/>
          </w:rPr>
          <w:fldChar w:fldCharType="separate"/>
        </w:r>
        <w:r w:rsidR="00C870A0">
          <w:rPr>
            <w:noProof/>
            <w:sz w:val="28"/>
            <w:szCs w:val="28"/>
          </w:rPr>
          <w:t>6</w:t>
        </w:r>
        <w:r w:rsidRPr="00E04512">
          <w:rPr>
            <w:noProof/>
            <w:sz w:val="28"/>
            <w:szCs w:val="28"/>
          </w:rPr>
          <w:fldChar w:fldCharType="end"/>
        </w:r>
      </w:p>
    </w:sdtContent>
  </w:sdt>
  <w:p w:rsidR="004E2E98" w:rsidRDefault="004E2E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A5CFC"/>
    <w:multiLevelType w:val="hybridMultilevel"/>
    <w:tmpl w:val="426EC8F4"/>
    <w:lvl w:ilvl="0" w:tplc="DFC04A8C">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271E560F"/>
    <w:multiLevelType w:val="hybridMultilevel"/>
    <w:tmpl w:val="BFA22482"/>
    <w:lvl w:ilvl="0" w:tplc="D2C8D0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6770FC4"/>
    <w:multiLevelType w:val="hybridMultilevel"/>
    <w:tmpl w:val="8B047EB2"/>
    <w:lvl w:ilvl="0" w:tplc="0344BB7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08C"/>
    <w:rsid w:val="0000532C"/>
    <w:rsid w:val="00006FF4"/>
    <w:rsid w:val="000251C2"/>
    <w:rsid w:val="0002780A"/>
    <w:rsid w:val="00057B0E"/>
    <w:rsid w:val="000610C3"/>
    <w:rsid w:val="000635FB"/>
    <w:rsid w:val="00074A31"/>
    <w:rsid w:val="000A0515"/>
    <w:rsid w:val="000A0D86"/>
    <w:rsid w:val="000A5D15"/>
    <w:rsid w:val="000B0C97"/>
    <w:rsid w:val="000D4571"/>
    <w:rsid w:val="000D4CC1"/>
    <w:rsid w:val="000E2F7C"/>
    <w:rsid w:val="000E3C85"/>
    <w:rsid w:val="000F6D50"/>
    <w:rsid w:val="00117EF7"/>
    <w:rsid w:val="00127939"/>
    <w:rsid w:val="001415F5"/>
    <w:rsid w:val="001540A0"/>
    <w:rsid w:val="00161E97"/>
    <w:rsid w:val="00175565"/>
    <w:rsid w:val="00177C54"/>
    <w:rsid w:val="0019291D"/>
    <w:rsid w:val="00193A8C"/>
    <w:rsid w:val="001C15AE"/>
    <w:rsid w:val="001C2C33"/>
    <w:rsid w:val="001C5450"/>
    <w:rsid w:val="00211C6B"/>
    <w:rsid w:val="00217989"/>
    <w:rsid w:val="00227065"/>
    <w:rsid w:val="00232F46"/>
    <w:rsid w:val="00253312"/>
    <w:rsid w:val="00262E4D"/>
    <w:rsid w:val="00270B67"/>
    <w:rsid w:val="00273557"/>
    <w:rsid w:val="0029515E"/>
    <w:rsid w:val="002A2619"/>
    <w:rsid w:val="002A28D1"/>
    <w:rsid w:val="002C41D2"/>
    <w:rsid w:val="002C5D37"/>
    <w:rsid w:val="002D6888"/>
    <w:rsid w:val="002E16FD"/>
    <w:rsid w:val="002F030D"/>
    <w:rsid w:val="002F2073"/>
    <w:rsid w:val="002F3085"/>
    <w:rsid w:val="002F36A3"/>
    <w:rsid w:val="003431FD"/>
    <w:rsid w:val="00343A65"/>
    <w:rsid w:val="00351DD0"/>
    <w:rsid w:val="00352AD7"/>
    <w:rsid w:val="0035485E"/>
    <w:rsid w:val="0036428F"/>
    <w:rsid w:val="00367927"/>
    <w:rsid w:val="0037109B"/>
    <w:rsid w:val="00385496"/>
    <w:rsid w:val="0038634A"/>
    <w:rsid w:val="003A7E59"/>
    <w:rsid w:val="003B3F52"/>
    <w:rsid w:val="003C3283"/>
    <w:rsid w:val="003D116F"/>
    <w:rsid w:val="003D7ADB"/>
    <w:rsid w:val="003E57F2"/>
    <w:rsid w:val="003F2874"/>
    <w:rsid w:val="00404E9D"/>
    <w:rsid w:val="00433370"/>
    <w:rsid w:val="0045012C"/>
    <w:rsid w:val="00455E05"/>
    <w:rsid w:val="00460C43"/>
    <w:rsid w:val="00460D30"/>
    <w:rsid w:val="00472B00"/>
    <w:rsid w:val="004769CF"/>
    <w:rsid w:val="0048457F"/>
    <w:rsid w:val="00484E53"/>
    <w:rsid w:val="00490D07"/>
    <w:rsid w:val="004970D3"/>
    <w:rsid w:val="00497AC2"/>
    <w:rsid w:val="004A254A"/>
    <w:rsid w:val="004B6995"/>
    <w:rsid w:val="004C3404"/>
    <w:rsid w:val="004E2E98"/>
    <w:rsid w:val="004E45E4"/>
    <w:rsid w:val="004F27BD"/>
    <w:rsid w:val="005114C4"/>
    <w:rsid w:val="00525F52"/>
    <w:rsid w:val="005314F4"/>
    <w:rsid w:val="005328C2"/>
    <w:rsid w:val="00534AAF"/>
    <w:rsid w:val="00541C47"/>
    <w:rsid w:val="0054438C"/>
    <w:rsid w:val="00555BDD"/>
    <w:rsid w:val="00562AB2"/>
    <w:rsid w:val="00563D76"/>
    <w:rsid w:val="00577420"/>
    <w:rsid w:val="00595EA4"/>
    <w:rsid w:val="005A71C7"/>
    <w:rsid w:val="005D2E69"/>
    <w:rsid w:val="00603BF3"/>
    <w:rsid w:val="0061128C"/>
    <w:rsid w:val="00641C3C"/>
    <w:rsid w:val="00647326"/>
    <w:rsid w:val="0067461C"/>
    <w:rsid w:val="00680DF9"/>
    <w:rsid w:val="0068502C"/>
    <w:rsid w:val="006968AF"/>
    <w:rsid w:val="006F6976"/>
    <w:rsid w:val="006F6DFA"/>
    <w:rsid w:val="007018C8"/>
    <w:rsid w:val="00707108"/>
    <w:rsid w:val="00717081"/>
    <w:rsid w:val="0072016A"/>
    <w:rsid w:val="00722589"/>
    <w:rsid w:val="00727542"/>
    <w:rsid w:val="0074108D"/>
    <w:rsid w:val="00741666"/>
    <w:rsid w:val="007449BE"/>
    <w:rsid w:val="00744F5B"/>
    <w:rsid w:val="00745695"/>
    <w:rsid w:val="007506FE"/>
    <w:rsid w:val="007507E0"/>
    <w:rsid w:val="00751F08"/>
    <w:rsid w:val="00765F69"/>
    <w:rsid w:val="00767294"/>
    <w:rsid w:val="00781F6B"/>
    <w:rsid w:val="00797471"/>
    <w:rsid w:val="007A2697"/>
    <w:rsid w:val="007B40A9"/>
    <w:rsid w:val="007C3883"/>
    <w:rsid w:val="007D0930"/>
    <w:rsid w:val="007F0A23"/>
    <w:rsid w:val="007F3ED9"/>
    <w:rsid w:val="007F4944"/>
    <w:rsid w:val="008006EE"/>
    <w:rsid w:val="0080749D"/>
    <w:rsid w:val="008101AE"/>
    <w:rsid w:val="00823EA0"/>
    <w:rsid w:val="00831853"/>
    <w:rsid w:val="008654B3"/>
    <w:rsid w:val="00866839"/>
    <w:rsid w:val="008A3D40"/>
    <w:rsid w:val="008A7B42"/>
    <w:rsid w:val="008C5B20"/>
    <w:rsid w:val="008C6EF6"/>
    <w:rsid w:val="008D2540"/>
    <w:rsid w:val="008D71BC"/>
    <w:rsid w:val="008E3914"/>
    <w:rsid w:val="008E4D2D"/>
    <w:rsid w:val="008E5E66"/>
    <w:rsid w:val="008F1833"/>
    <w:rsid w:val="00901233"/>
    <w:rsid w:val="0091309A"/>
    <w:rsid w:val="00915A18"/>
    <w:rsid w:val="00932150"/>
    <w:rsid w:val="00935DDE"/>
    <w:rsid w:val="009600A3"/>
    <w:rsid w:val="009848AD"/>
    <w:rsid w:val="00985B35"/>
    <w:rsid w:val="00986EC0"/>
    <w:rsid w:val="00990A80"/>
    <w:rsid w:val="009A47C5"/>
    <w:rsid w:val="009A6540"/>
    <w:rsid w:val="009B1F4F"/>
    <w:rsid w:val="009C3173"/>
    <w:rsid w:val="009D0FB3"/>
    <w:rsid w:val="009D557C"/>
    <w:rsid w:val="009D740A"/>
    <w:rsid w:val="009D7E9E"/>
    <w:rsid w:val="009F1A19"/>
    <w:rsid w:val="00A00566"/>
    <w:rsid w:val="00A029C9"/>
    <w:rsid w:val="00A04D85"/>
    <w:rsid w:val="00A052B4"/>
    <w:rsid w:val="00A1315D"/>
    <w:rsid w:val="00A37B04"/>
    <w:rsid w:val="00A40690"/>
    <w:rsid w:val="00A40B25"/>
    <w:rsid w:val="00A4361C"/>
    <w:rsid w:val="00A452F4"/>
    <w:rsid w:val="00A5149E"/>
    <w:rsid w:val="00A72D36"/>
    <w:rsid w:val="00A85191"/>
    <w:rsid w:val="00A85678"/>
    <w:rsid w:val="00AA6B02"/>
    <w:rsid w:val="00AC2210"/>
    <w:rsid w:val="00AC5AE2"/>
    <w:rsid w:val="00AD20A3"/>
    <w:rsid w:val="00AD6B7D"/>
    <w:rsid w:val="00AE1BE3"/>
    <w:rsid w:val="00AF427A"/>
    <w:rsid w:val="00AF4351"/>
    <w:rsid w:val="00AF43AA"/>
    <w:rsid w:val="00B002F2"/>
    <w:rsid w:val="00B17919"/>
    <w:rsid w:val="00B261C3"/>
    <w:rsid w:val="00B27B92"/>
    <w:rsid w:val="00B3689F"/>
    <w:rsid w:val="00B40B57"/>
    <w:rsid w:val="00B800D0"/>
    <w:rsid w:val="00B91834"/>
    <w:rsid w:val="00BA4DD7"/>
    <w:rsid w:val="00BB2081"/>
    <w:rsid w:val="00BE1F52"/>
    <w:rsid w:val="00BE4BC5"/>
    <w:rsid w:val="00BE7E5F"/>
    <w:rsid w:val="00BF0BEE"/>
    <w:rsid w:val="00BF6342"/>
    <w:rsid w:val="00C15224"/>
    <w:rsid w:val="00C168DD"/>
    <w:rsid w:val="00C21E0E"/>
    <w:rsid w:val="00C22A2D"/>
    <w:rsid w:val="00C37F59"/>
    <w:rsid w:val="00C41960"/>
    <w:rsid w:val="00C521F4"/>
    <w:rsid w:val="00C55D87"/>
    <w:rsid w:val="00C61B18"/>
    <w:rsid w:val="00C6585E"/>
    <w:rsid w:val="00C7774B"/>
    <w:rsid w:val="00C85B18"/>
    <w:rsid w:val="00C86ADE"/>
    <w:rsid w:val="00C870A0"/>
    <w:rsid w:val="00C94EB8"/>
    <w:rsid w:val="00CA432B"/>
    <w:rsid w:val="00CE09AC"/>
    <w:rsid w:val="00CF41A2"/>
    <w:rsid w:val="00CF62D5"/>
    <w:rsid w:val="00D1057A"/>
    <w:rsid w:val="00D1062E"/>
    <w:rsid w:val="00D1762B"/>
    <w:rsid w:val="00D25AAF"/>
    <w:rsid w:val="00D35A9B"/>
    <w:rsid w:val="00D373C9"/>
    <w:rsid w:val="00D44E0E"/>
    <w:rsid w:val="00D517BB"/>
    <w:rsid w:val="00D55C55"/>
    <w:rsid w:val="00D6767D"/>
    <w:rsid w:val="00D75CD9"/>
    <w:rsid w:val="00D852B2"/>
    <w:rsid w:val="00DA2F60"/>
    <w:rsid w:val="00DA6150"/>
    <w:rsid w:val="00DA6C16"/>
    <w:rsid w:val="00DE3E56"/>
    <w:rsid w:val="00DF4DA2"/>
    <w:rsid w:val="00DF7271"/>
    <w:rsid w:val="00E0191C"/>
    <w:rsid w:val="00E04512"/>
    <w:rsid w:val="00E06F26"/>
    <w:rsid w:val="00E119D6"/>
    <w:rsid w:val="00E16BE5"/>
    <w:rsid w:val="00E2217F"/>
    <w:rsid w:val="00E37CF8"/>
    <w:rsid w:val="00E442DB"/>
    <w:rsid w:val="00E444D2"/>
    <w:rsid w:val="00E476FE"/>
    <w:rsid w:val="00E53DE1"/>
    <w:rsid w:val="00E56699"/>
    <w:rsid w:val="00E82643"/>
    <w:rsid w:val="00E83F27"/>
    <w:rsid w:val="00E84C53"/>
    <w:rsid w:val="00E87F17"/>
    <w:rsid w:val="00EA573C"/>
    <w:rsid w:val="00EC400F"/>
    <w:rsid w:val="00ED15CD"/>
    <w:rsid w:val="00ED4059"/>
    <w:rsid w:val="00EE2C9A"/>
    <w:rsid w:val="00EF7BFE"/>
    <w:rsid w:val="00F00E42"/>
    <w:rsid w:val="00F01787"/>
    <w:rsid w:val="00F03491"/>
    <w:rsid w:val="00F14CAD"/>
    <w:rsid w:val="00F20069"/>
    <w:rsid w:val="00F23DAA"/>
    <w:rsid w:val="00F2558C"/>
    <w:rsid w:val="00F274B1"/>
    <w:rsid w:val="00F404DC"/>
    <w:rsid w:val="00F4593B"/>
    <w:rsid w:val="00F52B6B"/>
    <w:rsid w:val="00F573D5"/>
    <w:rsid w:val="00F63EA7"/>
    <w:rsid w:val="00F6708C"/>
    <w:rsid w:val="00F73412"/>
    <w:rsid w:val="00F7707F"/>
    <w:rsid w:val="00F87C94"/>
    <w:rsid w:val="00F91380"/>
    <w:rsid w:val="00FA5B3D"/>
    <w:rsid w:val="00FA6BB7"/>
    <w:rsid w:val="00FB6913"/>
    <w:rsid w:val="00FB7017"/>
    <w:rsid w:val="00FC4C74"/>
    <w:rsid w:val="00FC77F3"/>
    <w:rsid w:val="00FD7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F50E9E-6DED-4E3D-8650-64782628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0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6708C"/>
    <w:pPr>
      <w:spacing w:line="360" w:lineRule="atLeast"/>
      <w:ind w:firstLine="547"/>
      <w:jc w:val="both"/>
    </w:pPr>
    <w:rPr>
      <w:sz w:val="28"/>
      <w:szCs w:val="28"/>
    </w:rPr>
  </w:style>
  <w:style w:type="character" w:customStyle="1" w:styleId="BodyTextIndentChar">
    <w:name w:val="Body Text Indent Char"/>
    <w:basedOn w:val="DefaultParagraphFont"/>
    <w:link w:val="BodyTextIndent"/>
    <w:rsid w:val="00F6708C"/>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E16B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BE5"/>
    <w:rPr>
      <w:rFonts w:ascii="Segoe UI" w:eastAsia="Times New Roman" w:hAnsi="Segoe UI" w:cs="Segoe UI"/>
      <w:sz w:val="18"/>
      <w:szCs w:val="18"/>
    </w:rPr>
  </w:style>
  <w:style w:type="table" w:styleId="TableGrid">
    <w:name w:val="Table Grid"/>
    <w:basedOn w:val="TableNormal"/>
    <w:uiPriority w:val="59"/>
    <w:rsid w:val="00117E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680DF9"/>
    <w:pPr>
      <w:spacing w:after="160" w:line="240" w:lineRule="exact"/>
    </w:pPr>
    <w:rPr>
      <w:rFonts w:ascii="Arial" w:hAnsi="Arial" w:cs="Arial"/>
      <w:sz w:val="22"/>
      <w:szCs w:val="22"/>
    </w:rPr>
  </w:style>
  <w:style w:type="paragraph" w:styleId="NormalWeb">
    <w:name w:val="Normal (Web)"/>
    <w:aliases w:val="Обычный (веб)1,Обычный (веб) Знак,Обычный (веб) Знак1,Обычный (веб) Знак Знак, Char Char Char,Char Char Char,webb"/>
    <w:basedOn w:val="Normal"/>
    <w:link w:val="NormalWebChar"/>
    <w:uiPriority w:val="99"/>
    <w:unhideWhenUsed/>
    <w:qFormat/>
    <w:rsid w:val="003431FD"/>
    <w:pPr>
      <w:spacing w:before="100" w:beforeAutospacing="1" w:after="100" w:afterAutospacing="1"/>
    </w:p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webb Char"/>
    <w:link w:val="NormalWeb"/>
    <w:uiPriority w:val="99"/>
    <w:locked/>
    <w:rsid w:val="00367927"/>
    <w:rPr>
      <w:rFonts w:ascii="Times New Roman" w:eastAsia="Times New Roman" w:hAnsi="Times New Roman" w:cs="Times New Roman"/>
      <w:sz w:val="24"/>
      <w:szCs w:val="24"/>
    </w:rPr>
  </w:style>
  <w:style w:type="paragraph" w:styleId="ListParagraph">
    <w:name w:val="List Paragraph"/>
    <w:basedOn w:val="Normal"/>
    <w:uiPriority w:val="34"/>
    <w:qFormat/>
    <w:rsid w:val="00455E05"/>
    <w:pPr>
      <w:ind w:left="720"/>
      <w:contextualSpacing/>
    </w:pPr>
  </w:style>
  <w:style w:type="paragraph" w:styleId="Header">
    <w:name w:val="header"/>
    <w:basedOn w:val="Normal"/>
    <w:link w:val="HeaderChar"/>
    <w:uiPriority w:val="99"/>
    <w:unhideWhenUsed/>
    <w:rsid w:val="00E04512"/>
    <w:pPr>
      <w:tabs>
        <w:tab w:val="center" w:pos="4680"/>
        <w:tab w:val="right" w:pos="9360"/>
      </w:tabs>
    </w:pPr>
  </w:style>
  <w:style w:type="character" w:customStyle="1" w:styleId="HeaderChar">
    <w:name w:val="Header Char"/>
    <w:basedOn w:val="DefaultParagraphFont"/>
    <w:link w:val="Header"/>
    <w:uiPriority w:val="99"/>
    <w:rsid w:val="00E045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4512"/>
    <w:pPr>
      <w:tabs>
        <w:tab w:val="center" w:pos="4680"/>
        <w:tab w:val="right" w:pos="9360"/>
      </w:tabs>
    </w:pPr>
  </w:style>
  <w:style w:type="character" w:customStyle="1" w:styleId="FooterChar">
    <w:name w:val="Footer Char"/>
    <w:basedOn w:val="DefaultParagraphFont"/>
    <w:link w:val="Footer"/>
    <w:uiPriority w:val="99"/>
    <w:rsid w:val="00E0451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34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48D92-954D-4BE6-AB70-30E3B7CC3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LanAnh-PC</dc:creator>
  <cp:lastModifiedBy>admin</cp:lastModifiedBy>
  <cp:revision>11</cp:revision>
  <cp:lastPrinted>2023-03-24T02:15:00Z</cp:lastPrinted>
  <dcterms:created xsi:type="dcterms:W3CDTF">2023-03-24T01:35:00Z</dcterms:created>
  <dcterms:modified xsi:type="dcterms:W3CDTF">2023-03-24T02:24:00Z</dcterms:modified>
</cp:coreProperties>
</file>