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0" w:type="dxa"/>
        <w:jc w:val="center"/>
        <w:tblLook w:val="0000" w:firstRow="0" w:lastRow="0" w:firstColumn="0" w:lastColumn="0" w:noHBand="0" w:noVBand="0"/>
      </w:tblPr>
      <w:tblGrid>
        <w:gridCol w:w="4406"/>
        <w:gridCol w:w="5664"/>
      </w:tblGrid>
      <w:tr w:rsidR="00A71B5B" w:rsidRPr="00A71B5B" w14:paraId="7FE19A95" w14:textId="77777777" w:rsidTr="000B142C">
        <w:trPr>
          <w:jc w:val="center"/>
        </w:trPr>
        <w:tc>
          <w:tcPr>
            <w:tcW w:w="4406" w:type="dxa"/>
          </w:tcPr>
          <w:p w14:paraId="2A3D0F50" w14:textId="1091689D" w:rsidR="00EE53AE" w:rsidRPr="000B142C" w:rsidRDefault="00EE53AE" w:rsidP="000B142C">
            <w:pPr>
              <w:spacing w:before="40"/>
              <w:jc w:val="center"/>
              <w:rPr>
                <w:rFonts w:ascii="Times New Roman Bold" w:hAnsi="Times New Roman Bold"/>
                <w:spacing w:val="-4"/>
                <w:sz w:val="22"/>
              </w:rPr>
            </w:pPr>
            <w:r w:rsidRPr="000B142C">
              <w:rPr>
                <w:rFonts w:ascii="Times New Roman" w:hAnsi="Times New Roman" w:cs="Times New Roman"/>
                <w:b/>
                <w:bCs/>
                <w:color w:val="auto"/>
                <w:spacing w:val="-4"/>
              </w:rPr>
              <w:t>BỘ NÔNG NGHIỆP</w:t>
            </w:r>
            <w:r w:rsidR="000B142C" w:rsidRPr="000B142C">
              <w:rPr>
                <w:rFonts w:ascii="Times New Roman" w:hAnsi="Times New Roman" w:cs="Times New Roman"/>
                <w:b/>
                <w:bCs/>
                <w:color w:val="auto"/>
                <w:spacing w:val="-4"/>
                <w:lang w:val="en-US"/>
              </w:rPr>
              <w:t xml:space="preserve"> </w:t>
            </w:r>
            <w:r w:rsidRPr="000B142C">
              <w:rPr>
                <w:rFonts w:ascii="Times New Roman Bold" w:hAnsi="Times New Roman Bold"/>
                <w:spacing w:val="-4"/>
              </w:rPr>
              <w:t xml:space="preserve">VÀ </w:t>
            </w:r>
            <w:r w:rsidR="000B142C" w:rsidRPr="000B142C">
              <w:rPr>
                <w:rFonts w:ascii="Times New Roman Bold" w:hAnsi="Times New Roman Bold"/>
                <w:spacing w:val="-4"/>
              </w:rPr>
              <w:t>MÔI TRƯỜNG</w:t>
            </w:r>
          </w:p>
          <w:p w14:paraId="03814BEE" w14:textId="77777777" w:rsidR="00EE53AE" w:rsidRPr="00A71B5B" w:rsidRDefault="00EE53AE" w:rsidP="00EB2E7D">
            <w:pPr>
              <w:jc w:val="center"/>
              <w:rPr>
                <w:rFonts w:ascii="Times New Roman" w:hAnsi="Times New Roman" w:cs="Times New Roman"/>
                <w:b/>
                <w:bCs/>
                <w:color w:val="auto"/>
                <w:sz w:val="26"/>
                <w:u w:val="single"/>
              </w:rPr>
            </w:pPr>
            <w:r w:rsidRPr="00A71B5B">
              <w:rPr>
                <w:rFonts w:ascii="Times New Roman" w:hAnsi="Times New Roman" w:cs="Times New Roman"/>
                <w:b/>
                <w:bCs/>
                <w:noProof/>
                <w:color w:val="auto"/>
                <w:sz w:val="26"/>
                <w:u w:val="single"/>
                <w:lang w:val="en-US" w:eastAsia="en-US" w:bidi="ar-SA"/>
              </w:rPr>
              <mc:AlternateContent>
                <mc:Choice Requires="wps">
                  <w:drawing>
                    <wp:anchor distT="0" distB="0" distL="114300" distR="114300" simplePos="0" relativeHeight="251665408" behindDoc="0" locked="0" layoutInCell="1" allowOverlap="1" wp14:anchorId="39A1E614" wp14:editId="4AD57F94">
                      <wp:simplePos x="0" y="0"/>
                      <wp:positionH relativeFrom="column">
                        <wp:posOffset>454025</wp:posOffset>
                      </wp:positionH>
                      <wp:positionV relativeFrom="paragraph">
                        <wp:posOffset>49861</wp:posOffset>
                      </wp:positionV>
                      <wp:extent cx="1689811" cy="0"/>
                      <wp:effectExtent l="0" t="0" r="2476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8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8E5FE2E" id="_x0000_t32" coordsize="21600,21600" o:spt="32" o:oned="t" path="m,l21600,21600e" filled="f">
                      <v:path arrowok="t" fillok="f" o:connecttype="none"/>
                      <o:lock v:ext="edit" shapetype="t"/>
                    </v:shapetype>
                    <v:shape id="Straight Arrow Connector 8" o:spid="_x0000_s1026" type="#_x0000_t32" style="position:absolute;margin-left:35.75pt;margin-top:3.95pt;width:133.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"/>
                  </w:pict>
                </mc:Fallback>
              </mc:AlternateContent>
            </w:r>
          </w:p>
        </w:tc>
        <w:tc>
          <w:tcPr>
            <w:tcW w:w="5664" w:type="dxa"/>
          </w:tcPr>
          <w:p w14:paraId="124A911A" w14:textId="77777777" w:rsidR="00EE53AE" w:rsidRPr="000B142C" w:rsidRDefault="00EE53AE" w:rsidP="000B142C">
            <w:pPr>
              <w:spacing w:before="20"/>
              <w:ind w:left="-57"/>
              <w:rPr>
                <w:rFonts w:ascii="Times New Roman Bold" w:hAnsi="Times New Roman Bold" w:cs="Times New Roman"/>
                <w:b/>
                <w:bCs/>
                <w:color w:val="auto"/>
                <w:spacing w:val="-6"/>
              </w:rPr>
            </w:pPr>
            <w:r w:rsidRPr="000B142C">
              <w:rPr>
                <w:rFonts w:ascii="Times New Roman Bold" w:hAnsi="Times New Roman Bold" w:cs="Times New Roman"/>
                <w:b/>
                <w:bCs/>
                <w:color w:val="auto"/>
                <w:spacing w:val="-6"/>
              </w:rPr>
              <w:t>CỘNG HOÀ XÃ HỘI CHỦ NGHĨA VIỆT NAM</w:t>
            </w:r>
          </w:p>
          <w:p w14:paraId="51AD494B" w14:textId="6DF7959E" w:rsidR="00EE53AE" w:rsidRPr="00A71B5B" w:rsidRDefault="000B142C" w:rsidP="000B142C">
            <w:pPr>
              <w:rPr>
                <w:rFonts w:ascii="Times New Roman" w:hAnsi="Times New Roman" w:cs="Times New Roman"/>
                <w:b/>
                <w:bCs/>
                <w:color w:val="auto"/>
                <w:sz w:val="26"/>
                <w:szCs w:val="28"/>
              </w:rPr>
            </w:pPr>
            <w:r>
              <w:rPr>
                <w:rFonts w:ascii="Times New Roman" w:hAnsi="Times New Roman" w:cs="Times New Roman"/>
                <w:b/>
                <w:bCs/>
                <w:color w:val="auto"/>
                <w:sz w:val="26"/>
                <w:lang w:val="en-US"/>
              </w:rPr>
              <w:t xml:space="preserve">           </w:t>
            </w:r>
            <w:r w:rsidR="00EE53AE" w:rsidRPr="00D67F25">
              <w:rPr>
                <w:rFonts w:ascii="Times New Roman" w:hAnsi="Times New Roman" w:cs="Times New Roman"/>
                <w:b/>
                <w:bCs/>
                <w:color w:val="auto"/>
                <w:sz w:val="28"/>
              </w:rPr>
              <w:t>Độc lập - Tự do - Hạnh phúc</w:t>
            </w:r>
          </w:p>
        </w:tc>
      </w:tr>
      <w:tr w:rsidR="00A71B5B" w:rsidRPr="00A71B5B" w14:paraId="430D970F" w14:textId="77777777" w:rsidTr="000B142C">
        <w:trPr>
          <w:trHeight w:val="363"/>
          <w:jc w:val="center"/>
        </w:trPr>
        <w:tc>
          <w:tcPr>
            <w:tcW w:w="4406" w:type="dxa"/>
          </w:tcPr>
          <w:p w14:paraId="131E127D" w14:textId="08A3EDCC" w:rsidR="00EE53AE" w:rsidRPr="00A71B5B" w:rsidRDefault="00EE53AE" w:rsidP="000B142C">
            <w:pPr>
              <w:spacing w:before="240"/>
              <w:jc w:val="center"/>
              <w:rPr>
                <w:rFonts w:ascii="Times New Roman" w:hAnsi="Times New Roman" w:cs="Times New Roman"/>
                <w:color w:val="auto"/>
                <w:sz w:val="26"/>
              </w:rPr>
            </w:pPr>
            <w:r w:rsidRPr="00A71B5B">
              <w:rPr>
                <w:rFonts w:ascii="Times New Roman" w:hAnsi="Times New Roman" w:cs="Times New Roman"/>
                <w:color w:val="auto"/>
                <w:sz w:val="28"/>
              </w:rPr>
              <w:t>Số             /</w:t>
            </w:r>
            <w:r w:rsidR="00997A29" w:rsidRPr="00A71B5B">
              <w:rPr>
                <w:rFonts w:ascii="Times New Roman" w:hAnsi="Times New Roman" w:cs="Times New Roman"/>
                <w:color w:val="auto"/>
                <w:sz w:val="28"/>
                <w:lang w:val="en-US"/>
              </w:rPr>
              <w:t>202</w:t>
            </w:r>
            <w:r w:rsidR="000B142C">
              <w:rPr>
                <w:rFonts w:ascii="Times New Roman" w:hAnsi="Times New Roman" w:cs="Times New Roman"/>
                <w:color w:val="auto"/>
                <w:sz w:val="28"/>
                <w:lang w:val="en-US"/>
              </w:rPr>
              <w:t>5</w:t>
            </w:r>
            <w:r w:rsidR="00997A29" w:rsidRPr="00A71B5B">
              <w:rPr>
                <w:rFonts w:ascii="Times New Roman" w:hAnsi="Times New Roman" w:cs="Times New Roman"/>
                <w:color w:val="auto"/>
                <w:sz w:val="28"/>
                <w:lang w:val="en-US"/>
              </w:rPr>
              <w:t>/</w:t>
            </w:r>
            <w:r w:rsidRPr="00A71B5B">
              <w:rPr>
                <w:rFonts w:ascii="Times New Roman" w:hAnsi="Times New Roman" w:cs="Times New Roman"/>
                <w:color w:val="auto"/>
                <w:sz w:val="28"/>
                <w:lang w:val="en-US"/>
              </w:rPr>
              <w:t>TT-</w:t>
            </w:r>
            <w:r w:rsidRPr="00A71B5B">
              <w:rPr>
                <w:rFonts w:ascii="Times New Roman" w:hAnsi="Times New Roman" w:cs="Times New Roman"/>
                <w:color w:val="auto"/>
                <w:sz w:val="28"/>
              </w:rPr>
              <w:t>BNN</w:t>
            </w:r>
            <w:r w:rsidR="000B142C">
              <w:rPr>
                <w:rFonts w:ascii="Times New Roman" w:hAnsi="Times New Roman" w:cs="Times New Roman"/>
                <w:color w:val="auto"/>
                <w:sz w:val="28"/>
                <w:lang w:val="en-US"/>
              </w:rPr>
              <w:t>MT</w:t>
            </w:r>
          </w:p>
        </w:tc>
        <w:tc>
          <w:tcPr>
            <w:tcW w:w="5664" w:type="dxa"/>
          </w:tcPr>
          <w:p w14:paraId="03B7F3B8" w14:textId="0A7641A7" w:rsidR="00EE53AE" w:rsidRPr="00A71B5B" w:rsidRDefault="000B142C" w:rsidP="000B142C">
            <w:pPr>
              <w:pStyle w:val="Heading5"/>
              <w:spacing w:before="240"/>
              <w:jc w:val="left"/>
              <w:rPr>
                <w:sz w:val="28"/>
                <w:szCs w:val="28"/>
              </w:rPr>
            </w:pPr>
            <w:r w:rsidRPr="00A71B5B">
              <w:rPr>
                <w:b/>
                <w:bCs/>
                <w:noProof/>
              </w:rPr>
              <mc:AlternateContent>
                <mc:Choice Requires="wps">
                  <w:drawing>
                    <wp:anchor distT="0" distB="0" distL="114300" distR="114300" simplePos="0" relativeHeight="251664384" behindDoc="0" locked="0" layoutInCell="1" allowOverlap="1" wp14:anchorId="27092115" wp14:editId="0897CB33">
                      <wp:simplePos x="0" y="0"/>
                      <wp:positionH relativeFrom="column">
                        <wp:posOffset>451900</wp:posOffset>
                      </wp:positionH>
                      <wp:positionV relativeFrom="paragraph">
                        <wp:posOffset>56293</wp:posOffset>
                      </wp:positionV>
                      <wp:extent cx="2178658" cy="7979"/>
                      <wp:effectExtent l="0" t="0" r="31750" b="304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58" cy="7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D322F53"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4.45pt" to="207.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"/>
                  </w:pict>
                </mc:Fallback>
              </mc:AlternateContent>
            </w:r>
            <w:r>
              <w:rPr>
                <w:sz w:val="28"/>
                <w:szCs w:val="28"/>
              </w:rPr>
              <w:t xml:space="preserve">      </w:t>
            </w:r>
            <w:r w:rsidR="00EE53AE" w:rsidRPr="00A71B5B">
              <w:rPr>
                <w:sz w:val="28"/>
                <w:szCs w:val="28"/>
              </w:rPr>
              <w:t xml:space="preserve">Hà Nội, ngày        tháng       năm </w:t>
            </w:r>
          </w:p>
        </w:tc>
      </w:tr>
    </w:tbl>
    <w:p w14:paraId="06BDD20C" w14:textId="5C4F113E" w:rsidR="00EE53AE" w:rsidRPr="00A71B5B" w:rsidRDefault="000B142C" w:rsidP="00231A56">
      <w:pPr>
        <w:jc w:val="center"/>
        <w:rPr>
          <w:rFonts w:ascii="Times New Roman" w:hAnsi="Times New Roman" w:cs="Times New Roman"/>
          <w:b/>
          <w:color w:val="auto"/>
          <w:sz w:val="28"/>
          <w:szCs w:val="28"/>
          <w:lang w:val="en-US"/>
        </w:rPr>
      </w:pPr>
      <w:r w:rsidRPr="00A71B5B">
        <w:rPr>
          <w:rFonts w:ascii="Times New Roman" w:hAnsi="Times New Roman" w:cs="Times New Roman"/>
          <w:bCs/>
          <w:noProof/>
          <w:color w:val="auto"/>
          <w:spacing w:val="-8"/>
          <w:sz w:val="28"/>
          <w:szCs w:val="28"/>
          <w:lang w:val="en-US" w:eastAsia="en-US" w:bidi="ar-SA"/>
        </w:rPr>
        <mc:AlternateContent>
          <mc:Choice Requires="wps">
            <w:drawing>
              <wp:anchor distT="0" distB="0" distL="114300" distR="114300" simplePos="0" relativeHeight="251662336" behindDoc="0" locked="0" layoutInCell="1" allowOverlap="1" wp14:anchorId="4E1D49A2" wp14:editId="027322FE">
                <wp:simplePos x="0" y="0"/>
                <wp:positionH relativeFrom="column">
                  <wp:posOffset>524179</wp:posOffset>
                </wp:positionH>
                <wp:positionV relativeFrom="paragraph">
                  <wp:posOffset>81087</wp:posOffset>
                </wp:positionV>
                <wp:extent cx="1092835" cy="276225"/>
                <wp:effectExtent l="0" t="0" r="1206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76225"/>
                        </a:xfrm>
                        <a:prstGeom prst="rect">
                          <a:avLst/>
                        </a:prstGeom>
                        <a:solidFill>
                          <a:srgbClr val="FFFFFF"/>
                        </a:solidFill>
                        <a:ln w="9525">
                          <a:solidFill>
                            <a:srgbClr val="000000"/>
                          </a:solidFill>
                          <a:miter lim="800000"/>
                          <a:headEnd/>
                          <a:tailEnd/>
                        </a:ln>
                      </wps:spPr>
                      <wps:txbx>
                        <w:txbxContent>
                          <w:p w14:paraId="6514C83F" w14:textId="696B4958" w:rsidR="00F838B3" w:rsidRPr="000B142C" w:rsidRDefault="00F838B3" w:rsidP="00B40ED6">
                            <w:pPr>
                              <w:jc w:val="center"/>
                              <w:rPr>
                                <w:rFonts w:ascii="Times New Roman" w:hAnsi="Times New Roman" w:cs="Times New Roman"/>
                                <w:b/>
                                <w:lang w:val="en-US"/>
                              </w:rPr>
                            </w:pPr>
                            <w:r w:rsidRPr="00F838B3">
                              <w:rPr>
                                <w:rFonts w:ascii="Times New Roman" w:hAnsi="Times New Roman" w:cs="Times New Roman"/>
                                <w:b/>
                              </w:rPr>
                              <w:t xml:space="preserve">DỰ THẢO </w:t>
                            </w:r>
                            <w:r w:rsidR="000B142C">
                              <w:rPr>
                                <w:rFonts w:ascii="Times New Roman" w:hAnsi="Times New Roman" w:cs="Times New Roman"/>
                                <w:b/>
                                <w:lang w:val="en-US"/>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E1D49A2" id="_x0000_t202" coordsize="21600,21600" o:spt="202" path="m,l,21600r21600,l21600,xe">
                <v:stroke joinstyle="miter"/>
                <v:path gradientshapeok="t" o:connecttype="rect"/>
              </v:shapetype>
              <v:shape id="Text Box 4" o:spid="_x0000_s1026" type="#_x0000_t202" style="position:absolute;left:0;text-align:left;margin-left:41.25pt;margin-top:6.4pt;width:86.05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">
                <v:textbox style="mso-fit-shape-to-text:t">
                  <w:txbxContent>
                    <w:p w14:paraId="6514C83F" w14:textId="696B4958" w:rsidR="00F838B3" w:rsidRPr="000B142C" w:rsidRDefault="00F838B3" w:rsidP="00B40ED6">
                      <w:pPr>
                        <w:jc w:val="center"/>
                        <w:rPr>
                          <w:rFonts w:ascii="Times New Roman" w:hAnsi="Times New Roman" w:cs="Times New Roman"/>
                          <w:b/>
                          <w:lang w:val="en-US"/>
                        </w:rPr>
                      </w:pPr>
                      <w:r w:rsidRPr="00F838B3">
                        <w:rPr>
                          <w:rFonts w:ascii="Times New Roman" w:hAnsi="Times New Roman" w:cs="Times New Roman"/>
                          <w:b/>
                        </w:rPr>
                        <w:t xml:space="preserve">DỰ THẢO </w:t>
                      </w:r>
                      <w:r w:rsidR="000B142C">
                        <w:rPr>
                          <w:rFonts w:ascii="Times New Roman" w:hAnsi="Times New Roman" w:cs="Times New Roman"/>
                          <w:b/>
                          <w:lang w:val="en-US"/>
                        </w:rPr>
                        <w:t>1</w:t>
                      </w:r>
                    </w:p>
                  </w:txbxContent>
                </v:textbox>
              </v:shape>
            </w:pict>
          </mc:Fallback>
        </mc:AlternateContent>
      </w:r>
    </w:p>
    <w:p w14:paraId="23FA465C" w14:textId="77777777" w:rsidR="000B142C" w:rsidRDefault="000B142C" w:rsidP="00EE53AE">
      <w:pPr>
        <w:jc w:val="center"/>
        <w:rPr>
          <w:rFonts w:ascii="Times New Roman" w:hAnsi="Times New Roman" w:cs="Times New Roman"/>
          <w:b/>
          <w:color w:val="auto"/>
          <w:sz w:val="28"/>
          <w:szCs w:val="28"/>
          <w:lang w:val="it-IT"/>
        </w:rPr>
      </w:pPr>
    </w:p>
    <w:p w14:paraId="3B2FC8A3" w14:textId="76B6C276" w:rsidR="00EE53AE" w:rsidRPr="00A71B5B" w:rsidRDefault="00EE53AE" w:rsidP="00EE53AE">
      <w:pPr>
        <w:jc w:val="center"/>
        <w:rPr>
          <w:rFonts w:ascii="Times New Roman" w:hAnsi="Times New Roman" w:cs="Times New Roman"/>
          <w:b/>
          <w:color w:val="auto"/>
          <w:sz w:val="28"/>
          <w:szCs w:val="28"/>
          <w:lang w:val="it-IT"/>
        </w:rPr>
      </w:pPr>
      <w:r w:rsidRPr="00A71B5B">
        <w:rPr>
          <w:rFonts w:ascii="Times New Roman" w:hAnsi="Times New Roman" w:cs="Times New Roman"/>
          <w:b/>
          <w:color w:val="auto"/>
          <w:sz w:val="28"/>
          <w:szCs w:val="28"/>
          <w:lang w:val="it-IT"/>
        </w:rPr>
        <w:t>THÔNG TƯ</w:t>
      </w:r>
    </w:p>
    <w:p w14:paraId="18122D3C" w14:textId="77777777" w:rsidR="00C0181C" w:rsidRPr="001470A3" w:rsidRDefault="00C0181C" w:rsidP="00EE53AE">
      <w:pPr>
        <w:jc w:val="center"/>
        <w:rPr>
          <w:rFonts w:ascii="Times New Roman" w:hAnsi="Times New Roman" w:cs="Times New Roman"/>
          <w:b/>
          <w:color w:val="auto"/>
          <w:sz w:val="28"/>
          <w:szCs w:val="28"/>
          <w:lang w:val="it-IT"/>
        </w:rPr>
      </w:pPr>
      <w:r w:rsidRPr="001470A3">
        <w:rPr>
          <w:rFonts w:ascii="Times New Roman" w:hAnsi="Times New Roman" w:cs="Times New Roman"/>
          <w:b/>
          <w:color w:val="auto"/>
          <w:sz w:val="28"/>
          <w:szCs w:val="28"/>
          <w:lang w:val="it-IT"/>
        </w:rPr>
        <w:t xml:space="preserve">Quy định các loại máy, thiết bị chuyên dùng phục vụ cho sản xuất </w:t>
      </w:r>
    </w:p>
    <w:p w14:paraId="11E78CA3" w14:textId="77777777" w:rsidR="00C0181C" w:rsidRPr="001470A3" w:rsidRDefault="00C0181C" w:rsidP="00EE53AE">
      <w:pPr>
        <w:jc w:val="center"/>
        <w:rPr>
          <w:rFonts w:ascii="Times New Roman" w:hAnsi="Times New Roman" w:cs="Times New Roman"/>
          <w:b/>
          <w:color w:val="auto"/>
          <w:sz w:val="28"/>
          <w:szCs w:val="28"/>
          <w:lang w:val="it-IT"/>
        </w:rPr>
      </w:pPr>
      <w:r w:rsidRPr="001470A3">
        <w:rPr>
          <w:rFonts w:ascii="Times New Roman" w:hAnsi="Times New Roman" w:cs="Times New Roman"/>
          <w:b/>
          <w:color w:val="auto"/>
          <w:sz w:val="28"/>
          <w:szCs w:val="28"/>
          <w:lang w:val="it-IT"/>
        </w:rPr>
        <w:t xml:space="preserve">nông nghiệp theo Nghị định số 181/2025/NĐ-CP ngày 01 tháng 7 năm 2025 của Chính phủ quy định chi tiết thi hành một số điều của </w:t>
      </w:r>
    </w:p>
    <w:p w14:paraId="4254900D" w14:textId="0C5E1F68" w:rsidR="00C0181C" w:rsidRPr="001470A3" w:rsidRDefault="00C0181C" w:rsidP="00EE53AE">
      <w:pPr>
        <w:jc w:val="center"/>
        <w:rPr>
          <w:rFonts w:ascii="Times New Roman" w:hAnsi="Times New Roman" w:cs="Times New Roman"/>
          <w:b/>
          <w:color w:val="auto"/>
          <w:sz w:val="28"/>
          <w:szCs w:val="28"/>
          <w:lang w:val="it-IT"/>
        </w:rPr>
      </w:pPr>
      <w:r w:rsidRPr="001470A3">
        <w:rPr>
          <w:rFonts w:ascii="Times New Roman" w:hAnsi="Times New Roman" w:cs="Times New Roman"/>
          <w:b/>
          <w:color w:val="auto"/>
          <w:sz w:val="28"/>
          <w:szCs w:val="28"/>
          <w:lang w:val="it-IT"/>
        </w:rPr>
        <w:t>Luật Thuế giá trị gia tăng</w:t>
      </w:r>
    </w:p>
    <w:p w14:paraId="5C8C8BFF" w14:textId="77777777" w:rsidR="00786F3F" w:rsidRDefault="00786F3F" w:rsidP="00231A56">
      <w:pPr>
        <w:jc w:val="center"/>
        <w:rPr>
          <w:rFonts w:ascii="Times New Roman" w:hAnsi="Times New Roman" w:cs="Times New Roman"/>
          <w:b/>
          <w:color w:val="auto"/>
          <w:sz w:val="28"/>
          <w:szCs w:val="28"/>
          <w:lang w:val="en-US"/>
        </w:rPr>
      </w:pPr>
    </w:p>
    <w:p w14:paraId="783FBA80" w14:textId="0F94DA6F" w:rsidR="00EE53AE" w:rsidRPr="00A71B5B" w:rsidRDefault="00FD5514" w:rsidP="00231A56">
      <w:pPr>
        <w:jc w:val="center"/>
        <w:rPr>
          <w:rFonts w:ascii="Times New Roman" w:hAnsi="Times New Roman" w:cs="Times New Roman"/>
          <w:b/>
          <w:color w:val="auto"/>
          <w:sz w:val="28"/>
          <w:szCs w:val="28"/>
          <w:lang w:val="en-US"/>
        </w:rPr>
      </w:pPr>
      <w:r w:rsidRPr="00A71B5B">
        <w:rPr>
          <w:rFonts w:ascii="Times New Roman" w:hAnsi="Times New Roman" w:cs="Times New Roman"/>
          <w:b/>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6638BE1B" wp14:editId="29E210AA">
                <wp:simplePos x="0" y="0"/>
                <wp:positionH relativeFrom="column">
                  <wp:posOffset>2021205</wp:posOffset>
                </wp:positionH>
                <wp:positionV relativeFrom="paragraph">
                  <wp:posOffset>41910</wp:posOffset>
                </wp:positionV>
                <wp:extent cx="1719580" cy="0"/>
                <wp:effectExtent l="0" t="0" r="1397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9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9096136" id="AutoShape 2" o:spid="_x0000_s1026" type="#_x0000_t32" style="position:absolute;margin-left:159.15pt;margin-top:3.3pt;width:13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">
                <o:lock v:ext="edit" shapetype="f"/>
              </v:shape>
            </w:pict>
          </mc:Fallback>
        </mc:AlternateContent>
      </w:r>
    </w:p>
    <w:p w14:paraId="3FE2C99F" w14:textId="1BCCFE3D" w:rsidR="00FE5571" w:rsidRPr="00A71B5B" w:rsidRDefault="00FE5571" w:rsidP="00ED433D">
      <w:pPr>
        <w:spacing w:before="120" w:after="120" w:line="320" w:lineRule="exact"/>
        <w:ind w:firstLine="720"/>
        <w:jc w:val="both"/>
        <w:rPr>
          <w:rFonts w:ascii="Times New Roman" w:hAnsi="Times New Roman" w:cs="Times New Roman"/>
          <w:i/>
          <w:iCs/>
          <w:color w:val="auto"/>
          <w:sz w:val="28"/>
          <w:szCs w:val="28"/>
        </w:rPr>
      </w:pPr>
      <w:r w:rsidRPr="00A71B5B">
        <w:rPr>
          <w:rFonts w:ascii="Times New Roman" w:hAnsi="Times New Roman" w:cs="Times New Roman"/>
          <w:i/>
          <w:iCs/>
          <w:color w:val="auto"/>
          <w:sz w:val="28"/>
          <w:szCs w:val="28"/>
        </w:rPr>
        <w:t xml:space="preserve">Căn cứ Luật </w:t>
      </w:r>
      <w:r w:rsidR="000B142C">
        <w:rPr>
          <w:rFonts w:ascii="Times New Roman" w:hAnsi="Times New Roman" w:cs="Times New Roman"/>
          <w:i/>
          <w:iCs/>
          <w:color w:val="auto"/>
          <w:sz w:val="28"/>
          <w:szCs w:val="28"/>
          <w:lang w:val="en-US"/>
        </w:rPr>
        <w:t>Thuế Giá trị gia tăng ngày 26</w:t>
      </w:r>
      <w:r w:rsidR="00930374">
        <w:rPr>
          <w:rFonts w:ascii="Times New Roman" w:hAnsi="Times New Roman" w:cs="Times New Roman"/>
          <w:i/>
          <w:iCs/>
          <w:color w:val="auto"/>
          <w:sz w:val="28"/>
          <w:szCs w:val="28"/>
          <w:lang w:val="en-US"/>
        </w:rPr>
        <w:t xml:space="preserve"> tháng </w:t>
      </w:r>
      <w:r w:rsidR="000B142C">
        <w:rPr>
          <w:rFonts w:ascii="Times New Roman" w:hAnsi="Times New Roman" w:cs="Times New Roman"/>
          <w:i/>
          <w:iCs/>
          <w:color w:val="auto"/>
          <w:sz w:val="28"/>
          <w:szCs w:val="28"/>
          <w:lang w:val="en-US"/>
        </w:rPr>
        <w:t>11</w:t>
      </w:r>
      <w:r w:rsidR="00930374">
        <w:rPr>
          <w:rFonts w:ascii="Times New Roman" w:hAnsi="Times New Roman" w:cs="Times New Roman"/>
          <w:i/>
          <w:iCs/>
          <w:color w:val="auto"/>
          <w:sz w:val="28"/>
          <w:szCs w:val="28"/>
          <w:lang w:val="en-US"/>
        </w:rPr>
        <w:t xml:space="preserve"> năm </w:t>
      </w:r>
      <w:r w:rsidR="000B142C">
        <w:rPr>
          <w:rFonts w:ascii="Times New Roman" w:hAnsi="Times New Roman" w:cs="Times New Roman"/>
          <w:i/>
          <w:iCs/>
          <w:color w:val="auto"/>
          <w:sz w:val="28"/>
          <w:szCs w:val="28"/>
          <w:lang w:val="en-US"/>
        </w:rPr>
        <w:t>2024</w:t>
      </w:r>
      <w:r w:rsidRPr="00A71B5B">
        <w:rPr>
          <w:rFonts w:ascii="Times New Roman" w:hAnsi="Times New Roman" w:cs="Times New Roman"/>
          <w:i/>
          <w:iCs/>
          <w:color w:val="auto"/>
          <w:sz w:val="28"/>
          <w:szCs w:val="28"/>
        </w:rPr>
        <w:t xml:space="preserve">; </w:t>
      </w:r>
    </w:p>
    <w:p w14:paraId="3CBC4331" w14:textId="3C04082C" w:rsidR="000B142C" w:rsidRDefault="000B142C" w:rsidP="00930374">
      <w:pPr>
        <w:spacing w:before="120" w:after="120" w:line="320" w:lineRule="exact"/>
        <w:ind w:firstLine="720"/>
        <w:jc w:val="both"/>
        <w:rPr>
          <w:rFonts w:ascii="Times New Roman" w:hAnsi="Times New Roman" w:cs="Times New Roman"/>
          <w:i/>
          <w:iCs/>
          <w:color w:val="auto"/>
          <w:sz w:val="28"/>
          <w:szCs w:val="28"/>
          <w:lang w:val="en-US"/>
        </w:rPr>
      </w:pPr>
      <w:r w:rsidRPr="00A71B5B">
        <w:rPr>
          <w:rFonts w:ascii="Times New Roman" w:hAnsi="Times New Roman" w:cs="Times New Roman"/>
          <w:i/>
          <w:iCs/>
          <w:color w:val="auto"/>
          <w:sz w:val="28"/>
          <w:szCs w:val="28"/>
        </w:rPr>
        <w:t xml:space="preserve">Căn cứ Nghị định số </w:t>
      </w:r>
      <w:r>
        <w:rPr>
          <w:rFonts w:ascii="Times New Roman" w:hAnsi="Times New Roman" w:cs="Times New Roman"/>
          <w:i/>
          <w:color w:val="auto"/>
          <w:sz w:val="28"/>
          <w:szCs w:val="28"/>
          <w:lang w:val="en-US"/>
        </w:rPr>
        <w:t>35</w:t>
      </w:r>
      <w:r w:rsidRPr="00A71B5B">
        <w:rPr>
          <w:rFonts w:ascii="Times New Roman" w:hAnsi="Times New Roman" w:cs="Times New Roman"/>
          <w:i/>
          <w:color w:val="auto"/>
          <w:sz w:val="28"/>
          <w:szCs w:val="28"/>
        </w:rPr>
        <w:t>/202</w:t>
      </w:r>
      <w:r>
        <w:rPr>
          <w:rFonts w:ascii="Times New Roman" w:hAnsi="Times New Roman" w:cs="Times New Roman"/>
          <w:i/>
          <w:color w:val="auto"/>
          <w:sz w:val="28"/>
          <w:szCs w:val="28"/>
          <w:lang w:val="en-US"/>
        </w:rPr>
        <w:t>5</w:t>
      </w:r>
      <w:r w:rsidRPr="00A71B5B">
        <w:rPr>
          <w:rFonts w:ascii="Times New Roman" w:hAnsi="Times New Roman" w:cs="Times New Roman"/>
          <w:i/>
          <w:color w:val="auto"/>
          <w:sz w:val="28"/>
          <w:szCs w:val="28"/>
        </w:rPr>
        <w:t xml:space="preserve">/NĐ-CP </w:t>
      </w:r>
      <w:r w:rsidRPr="00A71B5B">
        <w:rPr>
          <w:rFonts w:ascii="Times New Roman" w:hAnsi="Times New Roman" w:cs="Times New Roman"/>
          <w:i/>
          <w:iCs/>
          <w:color w:val="auto"/>
          <w:sz w:val="28"/>
          <w:szCs w:val="28"/>
        </w:rPr>
        <w:t xml:space="preserve">ngày </w:t>
      </w:r>
      <w:r>
        <w:rPr>
          <w:rFonts w:ascii="Times New Roman" w:hAnsi="Times New Roman" w:cs="Times New Roman"/>
          <w:i/>
          <w:iCs/>
          <w:color w:val="auto"/>
          <w:sz w:val="28"/>
          <w:szCs w:val="28"/>
          <w:lang w:val="en-US"/>
        </w:rPr>
        <w:t>25</w:t>
      </w:r>
      <w:r w:rsidR="00930374">
        <w:rPr>
          <w:rFonts w:ascii="Times New Roman" w:hAnsi="Times New Roman" w:cs="Times New Roman"/>
          <w:i/>
          <w:iCs/>
          <w:color w:val="auto"/>
          <w:sz w:val="28"/>
          <w:szCs w:val="28"/>
          <w:lang w:val="en-US"/>
        </w:rPr>
        <w:t xml:space="preserve"> tháng </w:t>
      </w:r>
      <w:r>
        <w:rPr>
          <w:rFonts w:ascii="Times New Roman" w:hAnsi="Times New Roman" w:cs="Times New Roman"/>
          <w:i/>
          <w:iCs/>
          <w:color w:val="auto"/>
          <w:sz w:val="28"/>
          <w:szCs w:val="28"/>
          <w:lang w:val="en-US"/>
        </w:rPr>
        <w:t>0</w:t>
      </w:r>
      <w:r w:rsidRPr="00A71B5B">
        <w:rPr>
          <w:rFonts w:ascii="Times New Roman" w:hAnsi="Times New Roman" w:cs="Times New Roman"/>
          <w:i/>
          <w:iCs/>
          <w:color w:val="auto"/>
          <w:sz w:val="28"/>
          <w:szCs w:val="28"/>
        </w:rPr>
        <w:t>2</w:t>
      </w:r>
      <w:r w:rsidR="00930374">
        <w:rPr>
          <w:rFonts w:ascii="Times New Roman" w:hAnsi="Times New Roman" w:cs="Times New Roman"/>
          <w:i/>
          <w:iCs/>
          <w:color w:val="auto"/>
          <w:sz w:val="28"/>
          <w:szCs w:val="28"/>
          <w:lang w:val="en-US"/>
        </w:rPr>
        <w:t xml:space="preserve"> năm </w:t>
      </w:r>
      <w:r w:rsidRPr="00A71B5B">
        <w:rPr>
          <w:rFonts w:ascii="Times New Roman" w:hAnsi="Times New Roman" w:cs="Times New Roman"/>
          <w:i/>
          <w:iCs/>
          <w:color w:val="auto"/>
          <w:sz w:val="28"/>
          <w:szCs w:val="28"/>
        </w:rPr>
        <w:t>202</w:t>
      </w:r>
      <w:r>
        <w:rPr>
          <w:rFonts w:ascii="Times New Roman" w:hAnsi="Times New Roman" w:cs="Times New Roman"/>
          <w:i/>
          <w:iCs/>
          <w:color w:val="auto"/>
          <w:sz w:val="28"/>
          <w:szCs w:val="28"/>
          <w:lang w:val="en-US"/>
        </w:rPr>
        <w:t>5</w:t>
      </w:r>
      <w:r w:rsidRPr="00A71B5B">
        <w:rPr>
          <w:rFonts w:ascii="Times New Roman" w:hAnsi="Times New Roman" w:cs="Times New Roman"/>
          <w:i/>
          <w:iCs/>
          <w:color w:val="auto"/>
          <w:sz w:val="28"/>
          <w:szCs w:val="28"/>
        </w:rPr>
        <w:t xml:space="preserve"> của Chính phủ</w:t>
      </w:r>
      <w:r w:rsidRPr="00A71B5B">
        <w:rPr>
          <w:rFonts w:ascii="Times New Roman" w:hAnsi="Times New Roman" w:cs="Times New Roman"/>
          <w:i/>
          <w:iCs/>
          <w:color w:val="auto"/>
          <w:sz w:val="28"/>
          <w:szCs w:val="28"/>
          <w:lang w:val="en-US"/>
        </w:rPr>
        <w:t xml:space="preserve"> </w:t>
      </w:r>
      <w:r w:rsidRPr="00A71B5B">
        <w:rPr>
          <w:rFonts w:ascii="Times New Roman" w:hAnsi="Times New Roman" w:cs="Times New Roman"/>
          <w:i/>
          <w:iCs/>
          <w:color w:val="auto"/>
          <w:sz w:val="28"/>
          <w:szCs w:val="28"/>
        </w:rPr>
        <w:t>quy định chức năng, nhiệm vụ, quyền hạn và cơ cấu tổ chức của Bộ Nông</w:t>
      </w:r>
      <w:r w:rsidRPr="00A71B5B">
        <w:rPr>
          <w:rFonts w:ascii="Times New Roman" w:hAnsi="Times New Roman" w:cs="Times New Roman"/>
          <w:i/>
          <w:iCs/>
          <w:color w:val="auto"/>
          <w:sz w:val="28"/>
          <w:szCs w:val="28"/>
          <w:lang w:val="en-US"/>
        </w:rPr>
        <w:t xml:space="preserve"> </w:t>
      </w:r>
      <w:r w:rsidRPr="00A71B5B">
        <w:rPr>
          <w:rFonts w:ascii="Times New Roman" w:hAnsi="Times New Roman" w:cs="Times New Roman"/>
          <w:i/>
          <w:iCs/>
          <w:color w:val="auto"/>
          <w:sz w:val="28"/>
          <w:szCs w:val="28"/>
        </w:rPr>
        <w:t xml:space="preserve">nghiệp và </w:t>
      </w:r>
      <w:r>
        <w:rPr>
          <w:rFonts w:ascii="Times New Roman" w:hAnsi="Times New Roman" w:cs="Times New Roman"/>
          <w:i/>
          <w:iCs/>
          <w:color w:val="auto"/>
          <w:sz w:val="28"/>
          <w:szCs w:val="28"/>
          <w:lang w:val="en-US"/>
        </w:rPr>
        <w:t>Môi trường</w:t>
      </w:r>
      <w:r w:rsidRPr="00A71B5B">
        <w:rPr>
          <w:rFonts w:ascii="Times New Roman" w:hAnsi="Times New Roman" w:cs="Times New Roman"/>
          <w:i/>
          <w:iCs/>
          <w:color w:val="auto"/>
          <w:sz w:val="28"/>
          <w:szCs w:val="28"/>
        </w:rPr>
        <w:t>;</w:t>
      </w:r>
      <w:r w:rsidRPr="00A71B5B">
        <w:rPr>
          <w:rFonts w:ascii="Times New Roman" w:hAnsi="Times New Roman" w:cs="Times New Roman"/>
          <w:i/>
          <w:iCs/>
          <w:color w:val="auto"/>
          <w:sz w:val="28"/>
          <w:szCs w:val="28"/>
          <w:lang w:val="en-US"/>
        </w:rPr>
        <w:t xml:space="preserve"> </w:t>
      </w:r>
    </w:p>
    <w:p w14:paraId="6B5BB019" w14:textId="694AFCB3" w:rsidR="000B142C" w:rsidRDefault="000B142C" w:rsidP="00930374">
      <w:pPr>
        <w:spacing w:before="120" w:after="120" w:line="320" w:lineRule="exact"/>
        <w:ind w:firstLine="720"/>
        <w:jc w:val="both"/>
        <w:rPr>
          <w:rFonts w:ascii="Times New Roman" w:hAnsi="Times New Roman" w:cs="Times New Roman"/>
          <w:i/>
          <w:iCs/>
          <w:color w:val="auto"/>
          <w:sz w:val="28"/>
          <w:szCs w:val="28"/>
          <w:lang w:val="en-US"/>
        </w:rPr>
      </w:pPr>
      <w:r w:rsidRPr="00A71B5B">
        <w:rPr>
          <w:rFonts w:ascii="Times New Roman" w:hAnsi="Times New Roman" w:cs="Times New Roman"/>
          <w:i/>
          <w:iCs/>
          <w:color w:val="auto"/>
          <w:sz w:val="28"/>
          <w:szCs w:val="28"/>
        </w:rPr>
        <w:t xml:space="preserve">Căn cứ Nghị định số </w:t>
      </w:r>
      <w:r>
        <w:rPr>
          <w:rFonts w:ascii="Times New Roman" w:hAnsi="Times New Roman" w:cs="Times New Roman"/>
          <w:i/>
          <w:color w:val="auto"/>
          <w:sz w:val="28"/>
          <w:szCs w:val="28"/>
          <w:lang w:val="en-US"/>
        </w:rPr>
        <w:t>181</w:t>
      </w:r>
      <w:r w:rsidRPr="00A71B5B">
        <w:rPr>
          <w:rFonts w:ascii="Times New Roman" w:hAnsi="Times New Roman" w:cs="Times New Roman"/>
          <w:i/>
          <w:color w:val="auto"/>
          <w:sz w:val="28"/>
          <w:szCs w:val="28"/>
        </w:rPr>
        <w:t>/202</w:t>
      </w:r>
      <w:r>
        <w:rPr>
          <w:rFonts w:ascii="Times New Roman" w:hAnsi="Times New Roman" w:cs="Times New Roman"/>
          <w:i/>
          <w:color w:val="auto"/>
          <w:sz w:val="28"/>
          <w:szCs w:val="28"/>
          <w:lang w:val="en-US"/>
        </w:rPr>
        <w:t>5</w:t>
      </w:r>
      <w:r w:rsidRPr="00A71B5B">
        <w:rPr>
          <w:rFonts w:ascii="Times New Roman" w:hAnsi="Times New Roman" w:cs="Times New Roman"/>
          <w:i/>
          <w:color w:val="auto"/>
          <w:sz w:val="28"/>
          <w:szCs w:val="28"/>
        </w:rPr>
        <w:t xml:space="preserve">/NĐ-CP </w:t>
      </w:r>
      <w:r w:rsidRPr="00A71B5B">
        <w:rPr>
          <w:rFonts w:ascii="Times New Roman" w:hAnsi="Times New Roman" w:cs="Times New Roman"/>
          <w:i/>
          <w:iCs/>
          <w:color w:val="auto"/>
          <w:sz w:val="28"/>
          <w:szCs w:val="28"/>
        </w:rPr>
        <w:t xml:space="preserve">ngày </w:t>
      </w:r>
      <w:r>
        <w:rPr>
          <w:rFonts w:ascii="Times New Roman" w:hAnsi="Times New Roman" w:cs="Times New Roman"/>
          <w:i/>
          <w:iCs/>
          <w:color w:val="auto"/>
          <w:sz w:val="28"/>
          <w:szCs w:val="28"/>
          <w:lang w:val="en-US"/>
        </w:rPr>
        <w:t>01</w:t>
      </w:r>
      <w:r w:rsidR="00930374">
        <w:rPr>
          <w:rFonts w:ascii="Times New Roman" w:hAnsi="Times New Roman" w:cs="Times New Roman"/>
          <w:i/>
          <w:iCs/>
          <w:color w:val="auto"/>
          <w:sz w:val="28"/>
          <w:szCs w:val="28"/>
          <w:lang w:val="en-US"/>
        </w:rPr>
        <w:t xml:space="preserve"> tháng </w:t>
      </w:r>
      <w:r>
        <w:rPr>
          <w:rFonts w:ascii="Times New Roman" w:hAnsi="Times New Roman" w:cs="Times New Roman"/>
          <w:i/>
          <w:iCs/>
          <w:color w:val="auto"/>
          <w:sz w:val="28"/>
          <w:szCs w:val="28"/>
          <w:lang w:val="en-US"/>
        </w:rPr>
        <w:t>7</w:t>
      </w:r>
      <w:r w:rsidR="00930374">
        <w:rPr>
          <w:rFonts w:ascii="Times New Roman" w:hAnsi="Times New Roman" w:cs="Times New Roman"/>
          <w:i/>
          <w:iCs/>
          <w:color w:val="auto"/>
          <w:sz w:val="28"/>
          <w:szCs w:val="28"/>
          <w:lang w:val="en-US"/>
        </w:rPr>
        <w:t xml:space="preserve"> năm </w:t>
      </w:r>
      <w:r w:rsidRPr="00A71B5B">
        <w:rPr>
          <w:rFonts w:ascii="Times New Roman" w:hAnsi="Times New Roman" w:cs="Times New Roman"/>
          <w:i/>
          <w:iCs/>
          <w:color w:val="auto"/>
          <w:sz w:val="28"/>
          <w:szCs w:val="28"/>
        </w:rPr>
        <w:t>202</w:t>
      </w:r>
      <w:r>
        <w:rPr>
          <w:rFonts w:ascii="Times New Roman" w:hAnsi="Times New Roman" w:cs="Times New Roman"/>
          <w:i/>
          <w:iCs/>
          <w:color w:val="auto"/>
          <w:sz w:val="28"/>
          <w:szCs w:val="28"/>
          <w:lang w:val="en-US"/>
        </w:rPr>
        <w:t>5</w:t>
      </w:r>
      <w:r w:rsidRPr="00A71B5B">
        <w:rPr>
          <w:rFonts w:ascii="Times New Roman" w:hAnsi="Times New Roman" w:cs="Times New Roman"/>
          <w:i/>
          <w:iCs/>
          <w:color w:val="auto"/>
          <w:sz w:val="28"/>
          <w:szCs w:val="28"/>
        </w:rPr>
        <w:t xml:space="preserve"> của Chính phủ</w:t>
      </w:r>
      <w:r w:rsidRPr="00A71B5B">
        <w:rPr>
          <w:rFonts w:ascii="Times New Roman" w:hAnsi="Times New Roman" w:cs="Times New Roman"/>
          <w:i/>
          <w:iCs/>
          <w:color w:val="auto"/>
          <w:sz w:val="28"/>
          <w:szCs w:val="28"/>
          <w:lang w:val="en-US"/>
        </w:rPr>
        <w:t xml:space="preserve"> </w:t>
      </w:r>
      <w:r w:rsidRPr="00A71B5B">
        <w:rPr>
          <w:rFonts w:ascii="Times New Roman" w:hAnsi="Times New Roman" w:cs="Times New Roman"/>
          <w:i/>
          <w:iCs/>
          <w:color w:val="auto"/>
          <w:sz w:val="28"/>
          <w:szCs w:val="28"/>
        </w:rPr>
        <w:t xml:space="preserve">quy định </w:t>
      </w:r>
      <w:r w:rsidR="007235C1">
        <w:rPr>
          <w:rFonts w:ascii="Times New Roman" w:hAnsi="Times New Roman" w:cs="Times New Roman"/>
          <w:i/>
          <w:iCs/>
          <w:color w:val="auto"/>
          <w:sz w:val="28"/>
          <w:szCs w:val="28"/>
          <w:lang w:val="en-US"/>
        </w:rPr>
        <w:t>chi tiết thi hành một số điều của Luật Thuế Giá trị gia tăng</w:t>
      </w:r>
      <w:r w:rsidRPr="00A71B5B">
        <w:rPr>
          <w:rFonts w:ascii="Times New Roman" w:hAnsi="Times New Roman" w:cs="Times New Roman"/>
          <w:i/>
          <w:iCs/>
          <w:color w:val="auto"/>
          <w:sz w:val="28"/>
          <w:szCs w:val="28"/>
        </w:rPr>
        <w:t>;</w:t>
      </w:r>
      <w:r w:rsidRPr="00A71B5B">
        <w:rPr>
          <w:rFonts w:ascii="Times New Roman" w:hAnsi="Times New Roman" w:cs="Times New Roman"/>
          <w:i/>
          <w:iCs/>
          <w:color w:val="auto"/>
          <w:sz w:val="28"/>
          <w:szCs w:val="28"/>
          <w:lang w:val="en-US"/>
        </w:rPr>
        <w:t xml:space="preserve"> </w:t>
      </w:r>
    </w:p>
    <w:p w14:paraId="388018F0" w14:textId="77777777" w:rsidR="00FE5571" w:rsidRPr="00A71B5B" w:rsidRDefault="00FE5571" w:rsidP="00ED433D">
      <w:pPr>
        <w:spacing w:before="120" w:after="120" w:line="320" w:lineRule="exact"/>
        <w:ind w:firstLine="720"/>
        <w:jc w:val="both"/>
        <w:rPr>
          <w:rFonts w:ascii="Times New Roman" w:hAnsi="Times New Roman" w:cs="Times New Roman"/>
          <w:color w:val="auto"/>
          <w:spacing w:val="-2"/>
          <w:sz w:val="28"/>
          <w:szCs w:val="28"/>
        </w:rPr>
      </w:pPr>
      <w:r w:rsidRPr="00A71B5B">
        <w:rPr>
          <w:rFonts w:ascii="Times New Roman" w:hAnsi="Times New Roman" w:cs="Times New Roman"/>
          <w:i/>
          <w:iCs/>
          <w:color w:val="auto"/>
          <w:spacing w:val="-2"/>
          <w:sz w:val="28"/>
          <w:szCs w:val="28"/>
        </w:rPr>
        <w:t>Theo đề nghị của Cục trưởng Cục Kinh tế hợp tác và Phát triển nông thôn;</w:t>
      </w:r>
    </w:p>
    <w:p w14:paraId="6131841A" w14:textId="0790CBA7" w:rsidR="00C0181C" w:rsidRPr="001470A3" w:rsidRDefault="00FE5571" w:rsidP="00C0181C">
      <w:pPr>
        <w:ind w:firstLine="709"/>
        <w:jc w:val="both"/>
        <w:rPr>
          <w:rFonts w:ascii="Times New Roman" w:hAnsi="Times New Roman" w:cs="Times New Roman"/>
          <w:bCs/>
          <w:i/>
          <w:iCs/>
          <w:color w:val="auto"/>
          <w:sz w:val="28"/>
          <w:szCs w:val="28"/>
          <w:lang w:val="it-IT"/>
        </w:rPr>
      </w:pPr>
      <w:r w:rsidRPr="00A71B5B">
        <w:rPr>
          <w:rFonts w:ascii="Times New Roman" w:hAnsi="Times New Roman" w:cs="Times New Roman"/>
          <w:i/>
          <w:iCs/>
          <w:color w:val="auto"/>
          <w:spacing w:val="-2"/>
          <w:sz w:val="28"/>
          <w:szCs w:val="28"/>
        </w:rPr>
        <w:t xml:space="preserve">Bộ trưởng Bộ Nông nghiệp và Phát triển nông thôn ban hành Thông tư </w:t>
      </w:r>
      <w:r w:rsidR="00C0181C" w:rsidRPr="001470A3">
        <w:rPr>
          <w:rFonts w:ascii="Times New Roman" w:hAnsi="Times New Roman" w:cs="Times New Roman"/>
          <w:bCs/>
          <w:i/>
          <w:iCs/>
          <w:color w:val="auto"/>
          <w:sz w:val="28"/>
          <w:szCs w:val="28"/>
          <w:lang w:val="it-IT"/>
        </w:rPr>
        <w:t>Quy định các loại máy, thiết bị chuyên dùng phục vụ cho sản xuất nông nghiệp theo Nghị định số 181/2025/NĐ-CP ngày 01 tháng 7 năm 2025 của Chính phủ quy định chi tiết thi hành một số điều của Luật Thuế giá trị gia tăng.</w:t>
      </w:r>
    </w:p>
    <w:p w14:paraId="4636BC9D" w14:textId="42E28839" w:rsidR="00FE5571" w:rsidRPr="00C358DC" w:rsidRDefault="00FE5571" w:rsidP="00C0181C">
      <w:pPr>
        <w:spacing w:before="120" w:after="120" w:line="320" w:lineRule="exact"/>
        <w:ind w:firstLine="720"/>
        <w:jc w:val="both"/>
        <w:rPr>
          <w:rFonts w:ascii="Times New Roman" w:hAnsi="Times New Roman" w:cs="Times New Roman"/>
          <w:color w:val="auto"/>
          <w:sz w:val="28"/>
          <w:szCs w:val="28"/>
          <w:lang w:val="en-US"/>
        </w:rPr>
      </w:pPr>
      <w:r w:rsidRPr="00A71B5B">
        <w:rPr>
          <w:rFonts w:ascii="Times New Roman" w:hAnsi="Times New Roman" w:cs="Times New Roman"/>
          <w:i/>
          <w:iCs/>
          <w:color w:val="auto"/>
          <w:spacing w:val="-2"/>
          <w:sz w:val="28"/>
          <w:szCs w:val="28"/>
        </w:rPr>
        <w:t>.</w:t>
      </w:r>
      <w:bookmarkStart w:id="0" w:name="dieu_1"/>
      <w:r w:rsidRPr="00A71B5B">
        <w:rPr>
          <w:rFonts w:ascii="Times New Roman" w:hAnsi="Times New Roman" w:cs="Times New Roman"/>
          <w:b/>
          <w:bCs/>
          <w:color w:val="auto"/>
          <w:sz w:val="28"/>
          <w:szCs w:val="28"/>
        </w:rPr>
        <w:t>Điều 1. Phạm vi điều chỉnh</w:t>
      </w:r>
      <w:bookmarkEnd w:id="0"/>
    </w:p>
    <w:p w14:paraId="3CEEAF33" w14:textId="6A419C46" w:rsidR="00FE5571" w:rsidRPr="001470A3" w:rsidRDefault="00FE5571" w:rsidP="00ED433D">
      <w:pPr>
        <w:spacing w:before="120" w:after="120" w:line="320" w:lineRule="exact"/>
        <w:ind w:firstLine="720"/>
        <w:jc w:val="both"/>
        <w:rPr>
          <w:rFonts w:ascii="Times New Roman" w:hAnsi="Times New Roman" w:cs="Times New Roman"/>
          <w:color w:val="auto"/>
          <w:sz w:val="28"/>
          <w:szCs w:val="28"/>
        </w:rPr>
      </w:pPr>
      <w:r w:rsidRPr="001470A3">
        <w:rPr>
          <w:rFonts w:ascii="Times New Roman" w:hAnsi="Times New Roman" w:cs="Times New Roman"/>
          <w:color w:val="auto"/>
          <w:sz w:val="28"/>
          <w:szCs w:val="28"/>
        </w:rPr>
        <w:t xml:space="preserve">Thông tư này </w:t>
      </w:r>
      <w:r w:rsidR="00C0181C" w:rsidRPr="001470A3">
        <w:rPr>
          <w:rFonts w:ascii="Times New Roman" w:hAnsi="Times New Roman" w:cs="Times New Roman"/>
          <w:color w:val="auto"/>
          <w:sz w:val="28"/>
          <w:szCs w:val="28"/>
          <w:lang w:val="en-US"/>
        </w:rPr>
        <w:t>quy định</w:t>
      </w:r>
      <w:r w:rsidR="008A2310" w:rsidRPr="001470A3">
        <w:rPr>
          <w:rFonts w:ascii="Times New Roman" w:hAnsi="Times New Roman" w:cs="Times New Roman"/>
          <w:color w:val="auto"/>
          <w:sz w:val="28"/>
          <w:szCs w:val="28"/>
          <w:lang w:val="en-US"/>
        </w:rPr>
        <w:t xml:space="preserve"> các loại</w:t>
      </w:r>
      <w:r w:rsidR="007235C1" w:rsidRPr="001470A3">
        <w:rPr>
          <w:rFonts w:ascii="Times New Roman" w:hAnsi="Times New Roman" w:cs="Times New Roman"/>
          <w:color w:val="auto"/>
          <w:sz w:val="28"/>
          <w:szCs w:val="28"/>
        </w:rPr>
        <w:t xml:space="preserve"> máy, thiết bị chuyên dùng </w:t>
      </w:r>
      <w:r w:rsidR="00F2484B" w:rsidRPr="001470A3">
        <w:rPr>
          <w:rFonts w:ascii="Times New Roman" w:hAnsi="Times New Roman" w:cs="Times New Roman"/>
          <w:color w:val="auto"/>
          <w:sz w:val="28"/>
          <w:szCs w:val="28"/>
          <w:lang w:val="en-US"/>
        </w:rPr>
        <w:t xml:space="preserve">phục vụ </w:t>
      </w:r>
      <w:r w:rsidR="00C13E3D" w:rsidRPr="001470A3">
        <w:rPr>
          <w:rFonts w:ascii="Times New Roman" w:hAnsi="Times New Roman" w:cs="Times New Roman"/>
          <w:color w:val="auto"/>
          <w:sz w:val="28"/>
          <w:szCs w:val="28"/>
          <w:lang w:val="en-US"/>
        </w:rPr>
        <w:t xml:space="preserve">cho </w:t>
      </w:r>
      <w:r w:rsidR="00F2484B" w:rsidRPr="001470A3">
        <w:rPr>
          <w:rFonts w:ascii="Times New Roman" w:hAnsi="Times New Roman" w:cs="Times New Roman"/>
          <w:color w:val="auto"/>
          <w:sz w:val="28"/>
          <w:szCs w:val="28"/>
          <w:lang w:val="en-US"/>
        </w:rPr>
        <w:t>sản xuất</w:t>
      </w:r>
      <w:r w:rsidR="007235C1" w:rsidRPr="001470A3">
        <w:rPr>
          <w:rFonts w:ascii="Times New Roman" w:hAnsi="Times New Roman" w:cs="Times New Roman"/>
          <w:color w:val="auto"/>
          <w:sz w:val="28"/>
          <w:szCs w:val="28"/>
        </w:rPr>
        <w:t xml:space="preserve"> nông nghiệp </w:t>
      </w:r>
      <w:r w:rsidR="00F52725" w:rsidRPr="001470A3">
        <w:rPr>
          <w:rFonts w:ascii="Times New Roman" w:hAnsi="Times New Roman" w:cs="Times New Roman"/>
          <w:color w:val="auto"/>
          <w:sz w:val="28"/>
          <w:szCs w:val="28"/>
          <w:lang w:val="en-US"/>
        </w:rPr>
        <w:t>áp dụng</w:t>
      </w:r>
      <w:r w:rsidR="00C358DC" w:rsidRPr="001470A3">
        <w:rPr>
          <w:rFonts w:ascii="Times New Roman" w:hAnsi="Times New Roman" w:cs="Times New Roman"/>
          <w:color w:val="auto"/>
          <w:sz w:val="28"/>
          <w:szCs w:val="28"/>
          <w:lang w:val="en-US"/>
        </w:rPr>
        <w:t xml:space="preserve"> </w:t>
      </w:r>
      <w:r w:rsidR="00930374" w:rsidRPr="001470A3">
        <w:rPr>
          <w:rFonts w:ascii="Times New Roman" w:hAnsi="Times New Roman" w:cs="Times New Roman"/>
          <w:color w:val="auto"/>
          <w:sz w:val="28"/>
          <w:szCs w:val="28"/>
          <w:lang w:val="en-US"/>
        </w:rPr>
        <w:t xml:space="preserve">mức </w:t>
      </w:r>
      <w:r w:rsidR="00C358DC" w:rsidRPr="001470A3">
        <w:rPr>
          <w:rFonts w:ascii="Times New Roman" w:hAnsi="Times New Roman" w:cs="Times New Roman"/>
          <w:color w:val="auto"/>
          <w:sz w:val="28"/>
          <w:szCs w:val="28"/>
          <w:lang w:val="en-US"/>
        </w:rPr>
        <w:t xml:space="preserve">thuế suất </w:t>
      </w:r>
      <w:r w:rsidR="001470A3">
        <w:rPr>
          <w:rFonts w:ascii="Times New Roman" w:hAnsi="Times New Roman" w:cs="Times New Roman"/>
          <w:color w:val="auto"/>
          <w:sz w:val="28"/>
          <w:szCs w:val="28"/>
          <w:lang w:val="en-US"/>
        </w:rPr>
        <w:t xml:space="preserve">thuế GTGT </w:t>
      </w:r>
      <w:r w:rsidR="00C358DC" w:rsidRPr="001470A3">
        <w:rPr>
          <w:rFonts w:ascii="Times New Roman" w:hAnsi="Times New Roman" w:cs="Times New Roman"/>
          <w:color w:val="auto"/>
          <w:sz w:val="28"/>
          <w:szCs w:val="28"/>
          <w:lang w:val="en-US"/>
        </w:rPr>
        <w:t xml:space="preserve">5% </w:t>
      </w:r>
      <w:r w:rsidR="007235C1" w:rsidRPr="001470A3">
        <w:rPr>
          <w:rFonts w:ascii="Times New Roman" w:hAnsi="Times New Roman" w:cs="Times New Roman"/>
          <w:color w:val="auto"/>
          <w:sz w:val="28"/>
          <w:szCs w:val="28"/>
        </w:rPr>
        <w:t>tại khoản 6 Điều 19 Nghị định số 181/2025/NĐ-CP ngày 01</w:t>
      </w:r>
      <w:r w:rsidR="00930374" w:rsidRPr="001470A3">
        <w:rPr>
          <w:rFonts w:ascii="Times New Roman" w:hAnsi="Times New Roman" w:cs="Times New Roman"/>
          <w:color w:val="auto"/>
          <w:sz w:val="28"/>
          <w:szCs w:val="28"/>
          <w:lang w:val="en-US"/>
        </w:rPr>
        <w:t xml:space="preserve"> tháng </w:t>
      </w:r>
      <w:r w:rsidR="007235C1" w:rsidRPr="001470A3">
        <w:rPr>
          <w:rFonts w:ascii="Times New Roman" w:hAnsi="Times New Roman" w:cs="Times New Roman"/>
          <w:color w:val="auto"/>
          <w:sz w:val="28"/>
          <w:szCs w:val="28"/>
        </w:rPr>
        <w:t>7</w:t>
      </w:r>
      <w:r w:rsidR="00930374" w:rsidRPr="001470A3">
        <w:rPr>
          <w:rFonts w:ascii="Times New Roman" w:hAnsi="Times New Roman" w:cs="Times New Roman"/>
          <w:color w:val="auto"/>
          <w:sz w:val="28"/>
          <w:szCs w:val="28"/>
          <w:lang w:val="en-US"/>
        </w:rPr>
        <w:t xml:space="preserve"> năm </w:t>
      </w:r>
      <w:r w:rsidR="007235C1" w:rsidRPr="001470A3">
        <w:rPr>
          <w:rFonts w:ascii="Times New Roman" w:hAnsi="Times New Roman" w:cs="Times New Roman"/>
          <w:color w:val="auto"/>
          <w:sz w:val="28"/>
          <w:szCs w:val="28"/>
        </w:rPr>
        <w:t xml:space="preserve">2025 của Chính phủ quy định chi tiết thi hành một số điều của Luật Thuế </w:t>
      </w:r>
      <w:r w:rsidR="008A2310" w:rsidRPr="001470A3">
        <w:rPr>
          <w:rFonts w:ascii="Times New Roman" w:hAnsi="Times New Roman" w:cs="Times New Roman"/>
          <w:color w:val="auto"/>
          <w:sz w:val="28"/>
          <w:szCs w:val="28"/>
          <w:lang w:val="en-US"/>
        </w:rPr>
        <w:t>giá trị gia tăng năm 2024 (</w:t>
      </w:r>
      <w:r w:rsidR="00B219ED" w:rsidRPr="001470A3">
        <w:rPr>
          <w:rFonts w:ascii="Times New Roman" w:hAnsi="Times New Roman" w:cs="Times New Roman"/>
          <w:color w:val="auto"/>
          <w:sz w:val="28"/>
          <w:szCs w:val="28"/>
          <w:lang w:val="en-US"/>
        </w:rPr>
        <w:t>sau đây gọi là Nghị định số 181/2025/NĐ-CP</w:t>
      </w:r>
      <w:r w:rsidR="008A2310" w:rsidRPr="001470A3">
        <w:rPr>
          <w:rFonts w:ascii="Times New Roman" w:hAnsi="Times New Roman" w:cs="Times New Roman"/>
          <w:color w:val="auto"/>
          <w:sz w:val="28"/>
          <w:szCs w:val="28"/>
          <w:lang w:val="en-US"/>
        </w:rPr>
        <w:t>)</w:t>
      </w:r>
      <w:r w:rsidR="00930374" w:rsidRPr="001470A3">
        <w:rPr>
          <w:rFonts w:ascii="Times New Roman" w:hAnsi="Times New Roman" w:cs="Times New Roman"/>
          <w:color w:val="auto"/>
          <w:sz w:val="28"/>
          <w:szCs w:val="28"/>
          <w:lang w:val="en-US"/>
        </w:rPr>
        <w:t>.</w:t>
      </w:r>
    </w:p>
    <w:p w14:paraId="60C35242" w14:textId="77777777" w:rsidR="00FE5571" w:rsidRPr="00A71B5B" w:rsidRDefault="00FE5571" w:rsidP="00ED433D">
      <w:pPr>
        <w:spacing w:before="120" w:after="120" w:line="320" w:lineRule="exact"/>
        <w:ind w:firstLine="720"/>
        <w:rPr>
          <w:rFonts w:ascii="Times New Roman" w:hAnsi="Times New Roman" w:cs="Times New Roman"/>
          <w:b/>
          <w:color w:val="auto"/>
          <w:sz w:val="28"/>
          <w:szCs w:val="28"/>
        </w:rPr>
      </w:pPr>
      <w:bookmarkStart w:id="1" w:name="dieu_2"/>
      <w:r w:rsidRPr="00A71B5B">
        <w:rPr>
          <w:rFonts w:ascii="Times New Roman" w:hAnsi="Times New Roman" w:cs="Times New Roman"/>
          <w:b/>
          <w:color w:val="auto"/>
          <w:sz w:val="28"/>
          <w:szCs w:val="28"/>
        </w:rPr>
        <w:t>Điều 2. Đối tượng áp dụng</w:t>
      </w:r>
      <w:bookmarkEnd w:id="1"/>
    </w:p>
    <w:p w14:paraId="7D3D55BA" w14:textId="2CACC17D" w:rsidR="00C358DC" w:rsidRPr="00C358DC" w:rsidRDefault="00C358DC" w:rsidP="00C358DC">
      <w:pPr>
        <w:spacing w:before="120" w:after="120" w:line="32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1. </w:t>
      </w:r>
      <w:r w:rsidRPr="00C358DC">
        <w:rPr>
          <w:rFonts w:ascii="Times New Roman" w:hAnsi="Times New Roman" w:cs="Times New Roman"/>
          <w:color w:val="auto"/>
          <w:sz w:val="28"/>
          <w:szCs w:val="28"/>
          <w:lang w:val="en-US"/>
        </w:rPr>
        <w:t>Người nộp thuế theo quy định tại Điều 3 Nghị định số 181/2025/NĐ-CP</w:t>
      </w:r>
      <w:r w:rsidR="003F6A00" w:rsidRPr="007235C1">
        <w:rPr>
          <w:rFonts w:ascii="Times New Roman" w:hAnsi="Times New Roman" w:cs="Times New Roman"/>
          <w:color w:val="auto"/>
          <w:spacing w:val="-2"/>
          <w:sz w:val="28"/>
          <w:szCs w:val="28"/>
        </w:rPr>
        <w:t>.</w:t>
      </w:r>
      <w:r w:rsidR="003F6A00" w:rsidRPr="00A71B5B">
        <w:rPr>
          <w:rFonts w:ascii="Times New Roman" w:hAnsi="Times New Roman" w:cs="Times New Roman"/>
          <w:color w:val="auto"/>
          <w:spacing w:val="-2"/>
          <w:sz w:val="28"/>
          <w:szCs w:val="28"/>
        </w:rPr>
        <w:t xml:space="preserve"> </w:t>
      </w:r>
    </w:p>
    <w:p w14:paraId="4037A603" w14:textId="4330854C" w:rsidR="00FE5571" w:rsidRDefault="003F6A00" w:rsidP="00ED433D">
      <w:pPr>
        <w:spacing w:before="120" w:after="120" w:line="32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2. </w:t>
      </w:r>
      <w:r w:rsidR="00C358DC">
        <w:rPr>
          <w:rFonts w:ascii="Times New Roman" w:hAnsi="Times New Roman" w:cs="Times New Roman"/>
          <w:color w:val="auto"/>
          <w:sz w:val="28"/>
          <w:szCs w:val="28"/>
          <w:lang w:val="en-US"/>
        </w:rPr>
        <w:t>C</w:t>
      </w:r>
      <w:r w:rsidR="00FE5571" w:rsidRPr="00A71B5B">
        <w:rPr>
          <w:rFonts w:ascii="Times New Roman" w:hAnsi="Times New Roman" w:cs="Times New Roman"/>
          <w:color w:val="auto"/>
          <w:sz w:val="28"/>
          <w:szCs w:val="28"/>
        </w:rPr>
        <w:t xml:space="preserve">ơ quan quản lý nhà nước về máy, thiết bị </w:t>
      </w:r>
      <w:r w:rsidR="007235C1">
        <w:rPr>
          <w:rFonts w:ascii="Times New Roman" w:hAnsi="Times New Roman" w:cs="Times New Roman"/>
          <w:color w:val="auto"/>
          <w:sz w:val="28"/>
          <w:szCs w:val="28"/>
          <w:lang w:val="en-US"/>
        </w:rPr>
        <w:t xml:space="preserve">chuyên dùng </w:t>
      </w:r>
      <w:r w:rsidR="00F2484B">
        <w:rPr>
          <w:rFonts w:ascii="Times New Roman" w:hAnsi="Times New Roman" w:cs="Times New Roman"/>
          <w:color w:val="auto"/>
          <w:sz w:val="28"/>
          <w:szCs w:val="28"/>
          <w:lang w:val="en-US"/>
        </w:rPr>
        <w:t xml:space="preserve">phục vụ </w:t>
      </w:r>
      <w:r w:rsidR="00786F3F">
        <w:rPr>
          <w:rFonts w:ascii="Times New Roman" w:hAnsi="Times New Roman" w:cs="Times New Roman"/>
          <w:color w:val="auto"/>
          <w:sz w:val="28"/>
          <w:szCs w:val="28"/>
          <w:lang w:val="en-US"/>
        </w:rPr>
        <w:t xml:space="preserve">cho </w:t>
      </w:r>
      <w:r w:rsidR="00F2484B">
        <w:rPr>
          <w:rFonts w:ascii="Times New Roman" w:hAnsi="Times New Roman" w:cs="Times New Roman"/>
          <w:color w:val="auto"/>
          <w:sz w:val="28"/>
          <w:szCs w:val="28"/>
          <w:lang w:val="en-US"/>
        </w:rPr>
        <w:t>sản xuất</w:t>
      </w:r>
      <w:r w:rsidR="007235C1">
        <w:rPr>
          <w:rFonts w:ascii="Times New Roman" w:hAnsi="Times New Roman" w:cs="Times New Roman"/>
          <w:color w:val="auto"/>
          <w:sz w:val="28"/>
          <w:szCs w:val="28"/>
          <w:lang w:val="en-US"/>
        </w:rPr>
        <w:t xml:space="preserve"> nông nghiệp</w:t>
      </w:r>
      <w:r w:rsidR="00FE5571" w:rsidRPr="00A71B5B">
        <w:rPr>
          <w:rFonts w:ascii="Times New Roman" w:hAnsi="Times New Roman" w:cs="Times New Roman"/>
          <w:color w:val="auto"/>
          <w:sz w:val="28"/>
          <w:szCs w:val="28"/>
        </w:rPr>
        <w:t>.</w:t>
      </w:r>
    </w:p>
    <w:p w14:paraId="33A61D47" w14:textId="36E05943" w:rsidR="003F6A00" w:rsidRDefault="003F6A00" w:rsidP="003F6A00">
      <w:pPr>
        <w:spacing w:before="120" w:after="120" w:line="32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 Cơ quan quản lý thuế theo quy định của pháp luật về quản lý thuế.</w:t>
      </w:r>
    </w:p>
    <w:p w14:paraId="437B2EE9" w14:textId="3D2680AC" w:rsidR="00FE5571" w:rsidRPr="00A71B5B" w:rsidRDefault="00F958DD" w:rsidP="00ED433D">
      <w:pPr>
        <w:spacing w:before="120" w:after="120" w:line="32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4</w:t>
      </w:r>
      <w:r w:rsidR="00FE5571" w:rsidRPr="00A71B5B">
        <w:rPr>
          <w:rFonts w:ascii="Times New Roman" w:hAnsi="Times New Roman" w:cs="Times New Roman"/>
          <w:color w:val="auto"/>
          <w:sz w:val="28"/>
          <w:szCs w:val="28"/>
        </w:rPr>
        <w:t>. Các tổ chức</w:t>
      </w:r>
      <w:r w:rsidR="007235C1">
        <w:rPr>
          <w:rFonts w:ascii="Times New Roman" w:hAnsi="Times New Roman" w:cs="Times New Roman"/>
          <w:color w:val="auto"/>
          <w:sz w:val="28"/>
          <w:szCs w:val="28"/>
          <w:lang w:val="en-US"/>
        </w:rPr>
        <w:t>, cá nhân khác có liên quan</w:t>
      </w:r>
      <w:r w:rsidR="00FE5571" w:rsidRPr="00A71B5B">
        <w:rPr>
          <w:rFonts w:ascii="Times New Roman" w:hAnsi="Times New Roman" w:cs="Times New Roman"/>
          <w:color w:val="auto"/>
          <w:sz w:val="28"/>
          <w:szCs w:val="28"/>
        </w:rPr>
        <w:t>.</w:t>
      </w:r>
    </w:p>
    <w:p w14:paraId="7C4CD656" w14:textId="14E54092" w:rsidR="003F6A00" w:rsidRDefault="00FE5571" w:rsidP="00A825EA">
      <w:pPr>
        <w:spacing w:before="120" w:after="120" w:line="320" w:lineRule="exact"/>
        <w:ind w:firstLine="720"/>
        <w:jc w:val="both"/>
        <w:rPr>
          <w:rFonts w:ascii="Times New Roman" w:hAnsi="Times New Roman" w:cs="Times New Roman"/>
          <w:b/>
          <w:bCs/>
          <w:color w:val="auto"/>
          <w:sz w:val="28"/>
          <w:szCs w:val="28"/>
          <w:lang w:val="en-US"/>
        </w:rPr>
      </w:pPr>
      <w:bookmarkStart w:id="2" w:name="dieu_5"/>
      <w:r w:rsidRPr="00A71B5B">
        <w:rPr>
          <w:rFonts w:ascii="Times New Roman" w:hAnsi="Times New Roman" w:cs="Times New Roman"/>
          <w:b/>
          <w:bCs/>
          <w:color w:val="auto"/>
          <w:sz w:val="28"/>
          <w:szCs w:val="28"/>
        </w:rPr>
        <w:t xml:space="preserve">Điều </w:t>
      </w:r>
      <w:r w:rsidR="00263628">
        <w:rPr>
          <w:rFonts w:ascii="Times New Roman" w:hAnsi="Times New Roman" w:cs="Times New Roman"/>
          <w:b/>
          <w:bCs/>
          <w:color w:val="auto"/>
          <w:sz w:val="28"/>
          <w:szCs w:val="28"/>
          <w:lang w:val="en-US"/>
        </w:rPr>
        <w:t>3</w:t>
      </w:r>
      <w:r w:rsidRPr="00A71B5B">
        <w:rPr>
          <w:rFonts w:ascii="Times New Roman" w:hAnsi="Times New Roman" w:cs="Times New Roman"/>
          <w:b/>
          <w:bCs/>
          <w:color w:val="auto"/>
          <w:sz w:val="28"/>
          <w:szCs w:val="28"/>
        </w:rPr>
        <w:t xml:space="preserve">. </w:t>
      </w:r>
      <w:bookmarkEnd w:id="2"/>
      <w:r w:rsidR="0049567E">
        <w:rPr>
          <w:rFonts w:ascii="Times New Roman" w:hAnsi="Times New Roman" w:cs="Times New Roman"/>
          <w:b/>
          <w:bCs/>
          <w:color w:val="auto"/>
          <w:sz w:val="28"/>
          <w:szCs w:val="28"/>
          <w:lang w:val="en-US"/>
        </w:rPr>
        <w:t>M</w:t>
      </w:r>
      <w:r w:rsidR="003F6A00">
        <w:rPr>
          <w:rFonts w:ascii="Times New Roman" w:hAnsi="Times New Roman" w:cs="Times New Roman"/>
          <w:b/>
          <w:bCs/>
          <w:color w:val="auto"/>
          <w:sz w:val="28"/>
          <w:szCs w:val="28"/>
          <w:lang w:val="en-US"/>
        </w:rPr>
        <w:t xml:space="preserve">áy, thiết bị chuyên dùng </w:t>
      </w:r>
      <w:r w:rsidR="00930374">
        <w:rPr>
          <w:rFonts w:ascii="Times New Roman" w:hAnsi="Times New Roman" w:cs="Times New Roman"/>
          <w:b/>
          <w:bCs/>
          <w:color w:val="auto"/>
          <w:sz w:val="28"/>
          <w:szCs w:val="28"/>
          <w:lang w:val="en-US"/>
        </w:rPr>
        <w:t xml:space="preserve">phục vụ </w:t>
      </w:r>
      <w:r w:rsidR="0049567E">
        <w:rPr>
          <w:rFonts w:ascii="Times New Roman" w:hAnsi="Times New Roman" w:cs="Times New Roman"/>
          <w:b/>
          <w:bCs/>
          <w:color w:val="auto"/>
          <w:sz w:val="28"/>
          <w:szCs w:val="28"/>
          <w:lang w:val="en-US"/>
        </w:rPr>
        <w:t xml:space="preserve">cho </w:t>
      </w:r>
      <w:r w:rsidR="00930374">
        <w:rPr>
          <w:rFonts w:ascii="Times New Roman" w:hAnsi="Times New Roman" w:cs="Times New Roman"/>
          <w:b/>
          <w:bCs/>
          <w:color w:val="auto"/>
          <w:sz w:val="28"/>
          <w:szCs w:val="28"/>
          <w:lang w:val="en-US"/>
        </w:rPr>
        <w:t>sản xuất</w:t>
      </w:r>
      <w:r w:rsidR="003F6A00">
        <w:rPr>
          <w:rFonts w:ascii="Times New Roman" w:hAnsi="Times New Roman" w:cs="Times New Roman"/>
          <w:b/>
          <w:bCs/>
          <w:color w:val="auto"/>
          <w:sz w:val="28"/>
          <w:szCs w:val="28"/>
          <w:lang w:val="en-US"/>
        </w:rPr>
        <w:t xml:space="preserve"> nông nghiệp </w:t>
      </w:r>
      <w:r w:rsidR="00B219ED">
        <w:rPr>
          <w:rFonts w:ascii="Times New Roman" w:hAnsi="Times New Roman" w:cs="Times New Roman"/>
          <w:b/>
          <w:bCs/>
          <w:color w:val="auto"/>
          <w:sz w:val="28"/>
          <w:szCs w:val="28"/>
          <w:lang w:val="en-US"/>
        </w:rPr>
        <w:t>tại khoản 6 Điều 19 Nghị định số 181/2025/NĐ-CP</w:t>
      </w:r>
    </w:p>
    <w:p w14:paraId="6AD79B17" w14:textId="692A2E73" w:rsidR="00FE5571" w:rsidRPr="003F6A00" w:rsidRDefault="003F6A00" w:rsidP="00A825EA">
      <w:pPr>
        <w:spacing w:before="120" w:after="120" w:line="320" w:lineRule="exact"/>
        <w:ind w:firstLine="720"/>
        <w:jc w:val="both"/>
        <w:rPr>
          <w:rFonts w:ascii="Times New Roman" w:hAnsi="Times New Roman" w:cs="Times New Roman"/>
          <w:bCs/>
          <w:color w:val="auto"/>
          <w:sz w:val="28"/>
          <w:szCs w:val="28"/>
          <w:lang w:val="en-US"/>
        </w:rPr>
      </w:pPr>
      <w:r w:rsidRPr="003F6A00">
        <w:rPr>
          <w:rFonts w:ascii="Times New Roman" w:hAnsi="Times New Roman" w:cs="Times New Roman"/>
          <w:bCs/>
          <w:color w:val="auto"/>
          <w:sz w:val="28"/>
          <w:szCs w:val="28"/>
          <w:lang w:val="en-US"/>
        </w:rPr>
        <w:t xml:space="preserve">1. </w:t>
      </w:r>
      <w:r w:rsidR="00C13E3D">
        <w:rPr>
          <w:rFonts w:ascii="Times New Roman" w:hAnsi="Times New Roman" w:cs="Times New Roman"/>
          <w:bCs/>
          <w:color w:val="auto"/>
          <w:sz w:val="28"/>
          <w:szCs w:val="28"/>
          <w:lang w:val="en-US"/>
        </w:rPr>
        <w:t>Ban hành d</w:t>
      </w:r>
      <w:r w:rsidRPr="003F6A00">
        <w:rPr>
          <w:rFonts w:ascii="Times New Roman" w:hAnsi="Times New Roman" w:cs="Times New Roman"/>
          <w:bCs/>
          <w:color w:val="auto"/>
          <w:sz w:val="28"/>
          <w:szCs w:val="28"/>
          <w:lang w:val="en-US"/>
        </w:rPr>
        <w:t xml:space="preserve">anh mục máy, thiết bị chuyên dùng </w:t>
      </w:r>
      <w:r w:rsidR="00F2484B">
        <w:rPr>
          <w:rFonts w:ascii="Times New Roman" w:hAnsi="Times New Roman" w:cs="Times New Roman"/>
          <w:bCs/>
          <w:color w:val="auto"/>
          <w:sz w:val="28"/>
          <w:szCs w:val="28"/>
          <w:lang w:val="en-US"/>
        </w:rPr>
        <w:t xml:space="preserve">phục vụ </w:t>
      </w:r>
      <w:r w:rsidR="00C13E3D">
        <w:rPr>
          <w:rFonts w:ascii="Times New Roman" w:hAnsi="Times New Roman" w:cs="Times New Roman"/>
          <w:bCs/>
          <w:color w:val="auto"/>
          <w:sz w:val="28"/>
          <w:szCs w:val="28"/>
          <w:lang w:val="en-US"/>
        </w:rPr>
        <w:t xml:space="preserve">cho </w:t>
      </w:r>
      <w:r w:rsidR="00F2484B">
        <w:rPr>
          <w:rFonts w:ascii="Times New Roman" w:hAnsi="Times New Roman" w:cs="Times New Roman"/>
          <w:bCs/>
          <w:color w:val="auto"/>
          <w:sz w:val="28"/>
          <w:szCs w:val="28"/>
          <w:lang w:val="en-US"/>
        </w:rPr>
        <w:t>sản xuất</w:t>
      </w:r>
      <w:r w:rsidRPr="003F6A00">
        <w:rPr>
          <w:rFonts w:ascii="Times New Roman" w:hAnsi="Times New Roman" w:cs="Times New Roman"/>
          <w:bCs/>
          <w:color w:val="auto"/>
          <w:sz w:val="28"/>
          <w:szCs w:val="28"/>
          <w:lang w:val="en-US"/>
        </w:rPr>
        <w:t xml:space="preserve"> nông nghiệp </w:t>
      </w:r>
      <w:r w:rsidR="00F52725">
        <w:rPr>
          <w:rFonts w:ascii="Times New Roman" w:hAnsi="Times New Roman" w:cs="Times New Roman"/>
          <w:bCs/>
          <w:color w:val="auto"/>
          <w:sz w:val="28"/>
          <w:szCs w:val="28"/>
          <w:lang w:val="en-US"/>
        </w:rPr>
        <w:t>áp dụng mức</w:t>
      </w:r>
      <w:r>
        <w:rPr>
          <w:rFonts w:ascii="Times New Roman" w:hAnsi="Times New Roman" w:cs="Times New Roman"/>
          <w:bCs/>
          <w:color w:val="auto"/>
          <w:sz w:val="28"/>
          <w:szCs w:val="28"/>
          <w:lang w:val="en-US"/>
        </w:rPr>
        <w:t xml:space="preserve"> thuế </w:t>
      </w:r>
      <w:r w:rsidR="00786F3F">
        <w:rPr>
          <w:rFonts w:ascii="Times New Roman" w:hAnsi="Times New Roman" w:cs="Times New Roman"/>
          <w:bCs/>
          <w:color w:val="auto"/>
          <w:sz w:val="28"/>
          <w:szCs w:val="28"/>
          <w:lang w:val="en-US"/>
        </w:rPr>
        <w:t>suất</w:t>
      </w:r>
      <w:r>
        <w:rPr>
          <w:rFonts w:ascii="Times New Roman" w:hAnsi="Times New Roman" w:cs="Times New Roman"/>
          <w:bCs/>
          <w:color w:val="auto"/>
          <w:sz w:val="28"/>
          <w:szCs w:val="28"/>
          <w:lang w:val="en-US"/>
        </w:rPr>
        <w:t xml:space="preserve"> </w:t>
      </w:r>
      <w:r w:rsidR="001470A3">
        <w:rPr>
          <w:rFonts w:ascii="Times New Roman" w:hAnsi="Times New Roman" w:cs="Times New Roman"/>
          <w:bCs/>
          <w:color w:val="auto"/>
          <w:sz w:val="28"/>
          <w:szCs w:val="28"/>
          <w:lang w:val="en-US"/>
        </w:rPr>
        <w:t xml:space="preserve">thuế GTGT </w:t>
      </w:r>
      <w:r>
        <w:rPr>
          <w:rFonts w:ascii="Times New Roman" w:hAnsi="Times New Roman" w:cs="Times New Roman"/>
          <w:bCs/>
          <w:color w:val="auto"/>
          <w:sz w:val="28"/>
          <w:szCs w:val="28"/>
          <w:lang w:val="en-US"/>
        </w:rPr>
        <w:t xml:space="preserve">5% </w:t>
      </w:r>
      <w:r w:rsidR="00E6607A">
        <w:rPr>
          <w:rFonts w:ascii="Times New Roman" w:hAnsi="Times New Roman" w:cs="Times New Roman"/>
          <w:bCs/>
          <w:color w:val="auto"/>
          <w:sz w:val="28"/>
          <w:szCs w:val="28"/>
          <w:lang w:val="en-US"/>
        </w:rPr>
        <w:t xml:space="preserve">chưa được định danh theo </w:t>
      </w:r>
      <w:r w:rsidR="00E6607A">
        <w:rPr>
          <w:rFonts w:ascii="Times New Roman" w:hAnsi="Times New Roman" w:cs="Times New Roman"/>
          <w:bCs/>
          <w:color w:val="auto"/>
          <w:sz w:val="28"/>
          <w:szCs w:val="28"/>
          <w:lang w:val="en-US"/>
        </w:rPr>
        <w:lastRenderedPageBreak/>
        <w:t xml:space="preserve">khoản 6 Điều 19 Nghị định số 181/2025/NĐ-CP </w:t>
      </w:r>
      <w:r w:rsidRPr="003F6A00">
        <w:rPr>
          <w:rFonts w:ascii="Times New Roman" w:hAnsi="Times New Roman" w:cs="Times New Roman"/>
          <w:bCs/>
          <w:color w:val="auto"/>
          <w:sz w:val="28"/>
          <w:szCs w:val="28"/>
          <w:lang w:val="en-US"/>
        </w:rPr>
        <w:t>tại Phụ lục</w:t>
      </w:r>
      <w:r>
        <w:rPr>
          <w:rFonts w:ascii="Times New Roman" w:hAnsi="Times New Roman" w:cs="Times New Roman"/>
          <w:bCs/>
          <w:color w:val="auto"/>
          <w:sz w:val="28"/>
          <w:szCs w:val="28"/>
          <w:lang w:val="en-US"/>
        </w:rPr>
        <w:t xml:space="preserve"> kèm theo Thông tư này</w:t>
      </w:r>
      <w:r w:rsidRPr="003F6A00">
        <w:rPr>
          <w:rFonts w:ascii="Times New Roman" w:hAnsi="Times New Roman" w:cs="Times New Roman"/>
          <w:bCs/>
          <w:color w:val="auto"/>
          <w:sz w:val="28"/>
          <w:szCs w:val="28"/>
          <w:lang w:val="en-US"/>
        </w:rPr>
        <w:t xml:space="preserve">. </w:t>
      </w:r>
    </w:p>
    <w:p w14:paraId="57A7C48C" w14:textId="4EB457C6" w:rsidR="003F6A00" w:rsidRDefault="003F6A00" w:rsidP="00A825EA">
      <w:pPr>
        <w:spacing w:before="120" w:after="120" w:line="320" w:lineRule="exact"/>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2. </w:t>
      </w:r>
      <w:r w:rsidR="00BA6F9B">
        <w:rPr>
          <w:rFonts w:ascii="Times New Roman" w:hAnsi="Times New Roman" w:cs="Times New Roman"/>
          <w:bCs/>
          <w:color w:val="auto"/>
          <w:sz w:val="28"/>
          <w:szCs w:val="28"/>
          <w:lang w:val="en-US"/>
        </w:rPr>
        <w:t xml:space="preserve">Cục Kinh tế hợp tác và Phát triển nông thôn, Sở Nông nghiệp và Môi trường các tỉnh, thành phố xác </w:t>
      </w:r>
      <w:r w:rsidR="0049567E">
        <w:rPr>
          <w:rFonts w:ascii="Times New Roman" w:hAnsi="Times New Roman" w:cs="Times New Roman"/>
          <w:bCs/>
          <w:color w:val="auto"/>
          <w:sz w:val="28"/>
          <w:szCs w:val="28"/>
          <w:lang w:val="en-US"/>
        </w:rPr>
        <w:t>định</w:t>
      </w:r>
      <w:r w:rsidR="00BA6F9B">
        <w:rPr>
          <w:rFonts w:ascii="Times New Roman" w:hAnsi="Times New Roman" w:cs="Times New Roman"/>
          <w:bCs/>
          <w:color w:val="auto"/>
          <w:sz w:val="28"/>
          <w:szCs w:val="28"/>
          <w:lang w:val="en-US"/>
        </w:rPr>
        <w:t xml:space="preserve"> mục đích sử dụng </w:t>
      </w:r>
      <w:r>
        <w:rPr>
          <w:rFonts w:ascii="Times New Roman" w:hAnsi="Times New Roman" w:cs="Times New Roman"/>
          <w:bCs/>
          <w:color w:val="auto"/>
          <w:sz w:val="28"/>
          <w:szCs w:val="28"/>
          <w:lang w:val="en-US"/>
        </w:rPr>
        <w:t xml:space="preserve">máy, thiết bị chuyên dùng khác </w:t>
      </w:r>
      <w:r w:rsidR="00F2484B">
        <w:rPr>
          <w:rFonts w:ascii="Times New Roman" w:hAnsi="Times New Roman" w:cs="Times New Roman"/>
          <w:bCs/>
          <w:color w:val="auto"/>
          <w:sz w:val="28"/>
          <w:szCs w:val="28"/>
          <w:lang w:val="en-US"/>
        </w:rPr>
        <w:t xml:space="preserve">phục vụ </w:t>
      </w:r>
      <w:r w:rsidR="00BA6F9B">
        <w:rPr>
          <w:rFonts w:ascii="Times New Roman" w:hAnsi="Times New Roman" w:cs="Times New Roman"/>
          <w:bCs/>
          <w:color w:val="auto"/>
          <w:sz w:val="28"/>
          <w:szCs w:val="28"/>
          <w:lang w:val="en-US"/>
        </w:rPr>
        <w:t xml:space="preserve">cho </w:t>
      </w:r>
      <w:r w:rsidR="00F2484B">
        <w:rPr>
          <w:rFonts w:ascii="Times New Roman" w:hAnsi="Times New Roman" w:cs="Times New Roman"/>
          <w:bCs/>
          <w:color w:val="auto"/>
          <w:sz w:val="28"/>
          <w:szCs w:val="28"/>
          <w:lang w:val="en-US"/>
        </w:rPr>
        <w:t>sản xuất</w:t>
      </w:r>
      <w:r>
        <w:rPr>
          <w:rFonts w:ascii="Times New Roman" w:hAnsi="Times New Roman" w:cs="Times New Roman"/>
          <w:bCs/>
          <w:color w:val="auto"/>
          <w:sz w:val="28"/>
          <w:szCs w:val="28"/>
          <w:lang w:val="en-US"/>
        </w:rPr>
        <w:t xml:space="preserve"> nông nghiệp</w:t>
      </w:r>
      <w:r w:rsidR="00F52725">
        <w:rPr>
          <w:rFonts w:ascii="Times New Roman" w:hAnsi="Times New Roman" w:cs="Times New Roman"/>
          <w:bCs/>
          <w:color w:val="auto"/>
          <w:sz w:val="28"/>
          <w:szCs w:val="28"/>
          <w:lang w:val="en-US"/>
        </w:rPr>
        <w:t xml:space="preserve"> áp dụng mức thuế suất thuế </w:t>
      </w:r>
      <w:r w:rsidR="001470A3">
        <w:rPr>
          <w:rFonts w:ascii="Times New Roman" w:hAnsi="Times New Roman" w:cs="Times New Roman"/>
          <w:bCs/>
          <w:color w:val="auto"/>
          <w:sz w:val="28"/>
          <w:szCs w:val="28"/>
          <w:lang w:val="en-US"/>
        </w:rPr>
        <w:t xml:space="preserve">GTGT </w:t>
      </w:r>
      <w:r w:rsidR="00F52725">
        <w:rPr>
          <w:rFonts w:ascii="Times New Roman" w:hAnsi="Times New Roman" w:cs="Times New Roman"/>
          <w:bCs/>
          <w:color w:val="auto"/>
          <w:sz w:val="28"/>
          <w:szCs w:val="28"/>
          <w:lang w:val="en-US"/>
        </w:rPr>
        <w:t>5%</w:t>
      </w:r>
      <w:r>
        <w:rPr>
          <w:rFonts w:ascii="Times New Roman" w:hAnsi="Times New Roman" w:cs="Times New Roman"/>
          <w:bCs/>
          <w:color w:val="auto"/>
          <w:sz w:val="28"/>
          <w:szCs w:val="28"/>
          <w:lang w:val="en-US"/>
        </w:rPr>
        <w:t xml:space="preserve"> </w:t>
      </w:r>
      <w:r w:rsidR="00BA6F9B">
        <w:rPr>
          <w:rFonts w:ascii="Times New Roman" w:hAnsi="Times New Roman" w:cs="Times New Roman"/>
          <w:bCs/>
          <w:color w:val="auto"/>
          <w:sz w:val="28"/>
          <w:szCs w:val="28"/>
          <w:lang w:val="en-US"/>
        </w:rPr>
        <w:t xml:space="preserve">chưa được quy định tại Phụ lục Thông tư này theo </w:t>
      </w:r>
      <w:r w:rsidR="001C32FB">
        <w:rPr>
          <w:rFonts w:ascii="Times New Roman" w:hAnsi="Times New Roman" w:cs="Times New Roman"/>
          <w:bCs/>
          <w:color w:val="auto"/>
          <w:sz w:val="28"/>
          <w:szCs w:val="28"/>
          <w:lang w:val="en-US"/>
        </w:rPr>
        <w:t xml:space="preserve">từng trường hợp cụ thể trên </w:t>
      </w:r>
      <w:r w:rsidR="00BA6F9B">
        <w:rPr>
          <w:rFonts w:ascii="Times New Roman" w:hAnsi="Times New Roman" w:cs="Times New Roman"/>
          <w:bCs/>
          <w:color w:val="auto"/>
          <w:sz w:val="28"/>
          <w:szCs w:val="28"/>
          <w:lang w:val="en-US"/>
        </w:rPr>
        <w:t>nguyên tắc:</w:t>
      </w:r>
    </w:p>
    <w:p w14:paraId="630BA0FA" w14:textId="34B08B65" w:rsidR="00BA6F9B" w:rsidRDefault="00BA6F9B" w:rsidP="00BA6F9B">
      <w:pPr>
        <w:spacing w:before="120" w:after="120" w:line="320" w:lineRule="exact"/>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a) Máy, thiết bị được thiết kế chỉ sử dụng </w:t>
      </w:r>
      <w:r w:rsidR="001C32FB">
        <w:rPr>
          <w:rFonts w:ascii="Times New Roman" w:hAnsi="Times New Roman" w:cs="Times New Roman"/>
          <w:bCs/>
          <w:color w:val="auto"/>
          <w:sz w:val="28"/>
          <w:szCs w:val="28"/>
          <w:lang w:val="en-US"/>
        </w:rPr>
        <w:t xml:space="preserve">để phục vụ </w:t>
      </w:r>
      <w:r>
        <w:rPr>
          <w:rFonts w:ascii="Times New Roman" w:hAnsi="Times New Roman" w:cs="Times New Roman"/>
          <w:bCs/>
          <w:color w:val="auto"/>
          <w:sz w:val="28"/>
          <w:szCs w:val="28"/>
          <w:lang w:val="en-US"/>
        </w:rPr>
        <w:t xml:space="preserve">cho </w:t>
      </w:r>
      <w:r w:rsidR="0049567E">
        <w:rPr>
          <w:rFonts w:ascii="Times New Roman" w:hAnsi="Times New Roman" w:cs="Times New Roman"/>
          <w:bCs/>
          <w:color w:val="auto"/>
          <w:sz w:val="28"/>
          <w:szCs w:val="28"/>
          <w:lang w:val="en-US"/>
        </w:rPr>
        <w:t xml:space="preserve">các khâu sản xuất nông nghiệp thuộc các lĩnh vực </w:t>
      </w:r>
      <w:r>
        <w:rPr>
          <w:rFonts w:ascii="Times New Roman" w:hAnsi="Times New Roman" w:cs="Times New Roman"/>
          <w:bCs/>
          <w:color w:val="auto"/>
          <w:sz w:val="28"/>
          <w:szCs w:val="28"/>
          <w:lang w:val="en-US"/>
        </w:rPr>
        <w:t xml:space="preserve">trồng trọt, chăn nuôi, thủy sản, </w:t>
      </w:r>
      <w:r w:rsidR="0049567E">
        <w:rPr>
          <w:rFonts w:ascii="Times New Roman" w:hAnsi="Times New Roman" w:cs="Times New Roman"/>
          <w:bCs/>
          <w:color w:val="auto"/>
          <w:sz w:val="28"/>
          <w:szCs w:val="28"/>
          <w:lang w:val="en-US"/>
        </w:rPr>
        <w:t xml:space="preserve">lâm nghiệp, </w:t>
      </w:r>
      <w:r>
        <w:rPr>
          <w:rFonts w:ascii="Times New Roman" w:hAnsi="Times New Roman" w:cs="Times New Roman"/>
          <w:bCs/>
          <w:color w:val="auto"/>
          <w:sz w:val="28"/>
          <w:szCs w:val="28"/>
          <w:lang w:val="en-US"/>
        </w:rPr>
        <w:t>diêm nghiệp;</w:t>
      </w:r>
    </w:p>
    <w:p w14:paraId="320EDD50" w14:textId="23F9E28C" w:rsidR="00F958DD" w:rsidRDefault="0049567E" w:rsidP="0049567E">
      <w:pPr>
        <w:spacing w:before="120" w:after="120" w:line="320" w:lineRule="exact"/>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b) Hệ thống máy, thiết bị được lắp đặt tại cơ sở sản xuất thức ăn chăn nuôi, sản xuất phân bón hữu cơ sử dụng phế/phụ phẩm nông nghiệp, sơ chế nông-lâm-thủy sản, </w:t>
      </w:r>
      <w:r w:rsidR="00A76DBC" w:rsidRPr="00062B66">
        <w:rPr>
          <w:rFonts w:ascii="Times New Roman" w:hAnsi="Times New Roman" w:cs="Times New Roman"/>
          <w:bCs/>
          <w:color w:val="auto"/>
          <w:sz w:val="28"/>
          <w:szCs w:val="28"/>
          <w:lang w:val="en-US"/>
        </w:rPr>
        <w:t>tinh</w:t>
      </w:r>
      <w:r w:rsidRPr="00062B66">
        <w:rPr>
          <w:rFonts w:ascii="Times New Roman" w:hAnsi="Times New Roman" w:cs="Times New Roman"/>
          <w:bCs/>
          <w:color w:val="auto"/>
          <w:sz w:val="28"/>
          <w:szCs w:val="28"/>
          <w:lang w:val="en-US"/>
        </w:rPr>
        <w:t xml:space="preserve"> </w:t>
      </w:r>
      <w:r>
        <w:rPr>
          <w:rFonts w:ascii="Times New Roman" w:hAnsi="Times New Roman" w:cs="Times New Roman"/>
          <w:bCs/>
          <w:color w:val="auto"/>
          <w:sz w:val="28"/>
          <w:szCs w:val="28"/>
          <w:lang w:val="en-US"/>
        </w:rPr>
        <w:t>chế muối</w:t>
      </w:r>
      <w:r w:rsidR="00F958DD">
        <w:rPr>
          <w:rFonts w:ascii="Times New Roman" w:hAnsi="Times New Roman" w:cs="Times New Roman"/>
          <w:bCs/>
          <w:color w:val="auto"/>
          <w:sz w:val="28"/>
          <w:szCs w:val="28"/>
          <w:lang w:val="en-US"/>
        </w:rPr>
        <w:t xml:space="preserve">; hệ thống máy, thiết bị </w:t>
      </w:r>
      <w:r w:rsidR="001C32FB" w:rsidRPr="001470A3">
        <w:rPr>
          <w:rFonts w:ascii="Times New Roman" w:hAnsi="Times New Roman" w:cs="Times New Roman"/>
          <w:bCs/>
          <w:color w:val="auto"/>
          <w:sz w:val="28"/>
          <w:szCs w:val="28"/>
          <w:lang w:val="en-US"/>
        </w:rPr>
        <w:t>sử dụng</w:t>
      </w:r>
      <w:r w:rsidR="00776656" w:rsidRPr="001470A3">
        <w:rPr>
          <w:rFonts w:ascii="Times New Roman" w:hAnsi="Times New Roman" w:cs="Times New Roman"/>
          <w:bCs/>
          <w:color w:val="auto"/>
          <w:sz w:val="28"/>
          <w:szCs w:val="28"/>
          <w:lang w:val="en-US"/>
        </w:rPr>
        <w:t xml:space="preserve"> </w:t>
      </w:r>
      <w:r w:rsidR="00F958DD">
        <w:rPr>
          <w:rFonts w:ascii="Times New Roman" w:hAnsi="Times New Roman" w:cs="Times New Roman"/>
          <w:bCs/>
          <w:color w:val="auto"/>
          <w:sz w:val="28"/>
          <w:szCs w:val="28"/>
          <w:lang w:val="en-US"/>
        </w:rPr>
        <w:t xml:space="preserve">trong trang trại sản xuất thuộc các lĩnh vực: trồng trọt, chăn nuôi, thủy sản, lâm nghiệp và diêm nghiệp </w:t>
      </w:r>
      <w:r>
        <w:rPr>
          <w:rFonts w:ascii="Times New Roman" w:hAnsi="Times New Roman" w:cs="Times New Roman"/>
          <w:bCs/>
          <w:color w:val="auto"/>
          <w:sz w:val="28"/>
          <w:szCs w:val="28"/>
          <w:lang w:val="en-US"/>
        </w:rPr>
        <w:t>được thiết kế để lắp đặt tại vị trí, địa điểm cụ thể</w:t>
      </w:r>
      <w:r w:rsidR="001470A3">
        <w:rPr>
          <w:rFonts w:ascii="Times New Roman" w:hAnsi="Times New Roman" w:cs="Times New Roman"/>
          <w:bCs/>
          <w:color w:val="auto"/>
          <w:sz w:val="28"/>
          <w:szCs w:val="28"/>
          <w:lang w:val="en-US"/>
        </w:rPr>
        <w:t>.</w:t>
      </w:r>
    </w:p>
    <w:p w14:paraId="63ABBB98" w14:textId="1C312B42" w:rsidR="00D93219" w:rsidRDefault="001470A3" w:rsidP="00F958DD">
      <w:pPr>
        <w:spacing w:before="120" w:after="120" w:line="320" w:lineRule="exact"/>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3.</w:t>
      </w:r>
      <w:r w:rsidR="00F958DD">
        <w:rPr>
          <w:rFonts w:ascii="Times New Roman" w:hAnsi="Times New Roman" w:cs="Times New Roman"/>
          <w:bCs/>
          <w:color w:val="auto"/>
          <w:sz w:val="28"/>
          <w:szCs w:val="28"/>
          <w:lang w:val="en-US"/>
        </w:rPr>
        <w:t xml:space="preserve"> Cục Kinh tế hợp tác và Phát triển nông thôn hướng dẫn cụ thể việc xác định mục đích sử dụng máy, thiết bị chuyên dùng phục vụ cho sản xuất nông nghiệp quy định tại điểm a, điểm b khoản </w:t>
      </w:r>
      <w:r>
        <w:rPr>
          <w:rFonts w:ascii="Times New Roman" w:hAnsi="Times New Roman" w:cs="Times New Roman"/>
          <w:bCs/>
          <w:color w:val="auto"/>
          <w:sz w:val="28"/>
          <w:szCs w:val="28"/>
          <w:lang w:val="en-US"/>
        </w:rPr>
        <w:t xml:space="preserve">2 Điều </w:t>
      </w:r>
      <w:r w:rsidR="00F958DD">
        <w:rPr>
          <w:rFonts w:ascii="Times New Roman" w:hAnsi="Times New Roman" w:cs="Times New Roman"/>
          <w:bCs/>
          <w:color w:val="auto"/>
          <w:sz w:val="28"/>
          <w:szCs w:val="28"/>
          <w:lang w:val="en-US"/>
        </w:rPr>
        <w:t>này.</w:t>
      </w:r>
    </w:p>
    <w:p w14:paraId="19C3541D" w14:textId="4234FC9E" w:rsidR="00DF3566" w:rsidRPr="00A71B5B" w:rsidRDefault="00DF3566" w:rsidP="00A825EA">
      <w:pPr>
        <w:spacing w:before="120" w:after="120" w:line="320" w:lineRule="exact"/>
        <w:ind w:firstLine="720"/>
        <w:jc w:val="both"/>
        <w:rPr>
          <w:rFonts w:ascii="Times New Roman" w:hAnsi="Times New Roman" w:cs="Times New Roman"/>
          <w:b/>
          <w:bCs/>
          <w:color w:val="auto"/>
          <w:sz w:val="28"/>
          <w:szCs w:val="28"/>
        </w:rPr>
      </w:pPr>
      <w:bookmarkStart w:id="3" w:name="dieu_13"/>
      <w:r w:rsidRPr="00A71B5B">
        <w:rPr>
          <w:rFonts w:ascii="Times New Roman" w:hAnsi="Times New Roman" w:cs="Times New Roman"/>
          <w:b/>
          <w:bCs/>
          <w:color w:val="auto"/>
          <w:sz w:val="28"/>
          <w:szCs w:val="28"/>
        </w:rPr>
        <w:t xml:space="preserve">Điều </w:t>
      </w:r>
      <w:r w:rsidR="00B919E6">
        <w:rPr>
          <w:rFonts w:ascii="Times New Roman" w:hAnsi="Times New Roman" w:cs="Times New Roman"/>
          <w:b/>
          <w:bCs/>
          <w:color w:val="auto"/>
          <w:sz w:val="28"/>
          <w:szCs w:val="28"/>
          <w:lang w:val="en-US"/>
        </w:rPr>
        <w:t>4</w:t>
      </w:r>
      <w:r w:rsidRPr="00A71B5B">
        <w:rPr>
          <w:rFonts w:ascii="Times New Roman" w:hAnsi="Times New Roman" w:cs="Times New Roman"/>
          <w:b/>
          <w:bCs/>
          <w:color w:val="auto"/>
          <w:sz w:val="28"/>
          <w:szCs w:val="28"/>
        </w:rPr>
        <w:t>. Hiệu lực thi hành</w:t>
      </w:r>
    </w:p>
    <w:p w14:paraId="757E9088" w14:textId="3A33091D" w:rsidR="00DF3566" w:rsidRPr="00A71B5B" w:rsidRDefault="00DF3566" w:rsidP="00A825EA">
      <w:pPr>
        <w:spacing w:before="120" w:after="120" w:line="32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1. </w:t>
      </w:r>
      <w:r w:rsidRPr="00A71B5B">
        <w:rPr>
          <w:rFonts w:ascii="Times New Roman" w:hAnsi="Times New Roman" w:cs="Times New Roman"/>
          <w:color w:val="auto"/>
          <w:sz w:val="28"/>
          <w:szCs w:val="28"/>
        </w:rPr>
        <w:t xml:space="preserve">Thông tư này có hiệu lực thi hành kể từ ngày </w:t>
      </w:r>
      <w:r w:rsidR="00D86EF3">
        <w:rPr>
          <w:rFonts w:ascii="Times New Roman" w:hAnsi="Times New Roman" w:cs="Times New Roman"/>
          <w:color w:val="auto"/>
          <w:sz w:val="28"/>
          <w:szCs w:val="28"/>
          <w:lang w:val="en-US"/>
        </w:rPr>
        <w:t>ký</w:t>
      </w:r>
      <w:r w:rsidRPr="00A71B5B">
        <w:rPr>
          <w:rFonts w:ascii="Times New Roman" w:hAnsi="Times New Roman" w:cs="Times New Roman"/>
          <w:color w:val="auto"/>
          <w:sz w:val="28"/>
          <w:szCs w:val="28"/>
        </w:rPr>
        <w:t xml:space="preserve">. </w:t>
      </w:r>
    </w:p>
    <w:p w14:paraId="0034DC40" w14:textId="647C1CE8" w:rsidR="00FE5571" w:rsidRPr="00A71B5B" w:rsidRDefault="00FE5571" w:rsidP="00A825EA">
      <w:pPr>
        <w:spacing w:before="120" w:after="120" w:line="320" w:lineRule="exact"/>
        <w:ind w:firstLine="720"/>
        <w:jc w:val="both"/>
        <w:rPr>
          <w:rFonts w:ascii="Times New Roman" w:hAnsi="Times New Roman" w:cs="Times New Roman"/>
          <w:color w:val="auto"/>
          <w:spacing w:val="-2"/>
          <w:sz w:val="28"/>
          <w:szCs w:val="28"/>
        </w:rPr>
      </w:pPr>
      <w:r w:rsidRPr="00A71B5B">
        <w:rPr>
          <w:rFonts w:ascii="Times New Roman" w:hAnsi="Times New Roman" w:cs="Times New Roman"/>
          <w:color w:val="auto"/>
          <w:spacing w:val="-2"/>
          <w:sz w:val="28"/>
          <w:szCs w:val="28"/>
        </w:rPr>
        <w:t>2. Trong quá trình thực hiện, nếu có khó khăn, vướng mắc, đề nghị các cơ quan, đơn vị</w:t>
      </w:r>
      <w:r w:rsidR="00B919E6">
        <w:rPr>
          <w:rFonts w:ascii="Times New Roman" w:hAnsi="Times New Roman" w:cs="Times New Roman"/>
          <w:color w:val="auto"/>
          <w:spacing w:val="-2"/>
          <w:sz w:val="28"/>
          <w:szCs w:val="28"/>
          <w:lang w:val="en-US"/>
        </w:rPr>
        <w:t>,</w:t>
      </w:r>
      <w:r w:rsidRPr="00A71B5B">
        <w:rPr>
          <w:rFonts w:ascii="Times New Roman" w:hAnsi="Times New Roman" w:cs="Times New Roman"/>
          <w:color w:val="auto"/>
          <w:spacing w:val="-2"/>
          <w:sz w:val="28"/>
          <w:szCs w:val="28"/>
        </w:rPr>
        <w:t xml:space="preserve"> tổ chức</w:t>
      </w:r>
      <w:r w:rsidR="00B919E6">
        <w:rPr>
          <w:rFonts w:ascii="Times New Roman" w:hAnsi="Times New Roman" w:cs="Times New Roman"/>
          <w:color w:val="auto"/>
          <w:spacing w:val="-2"/>
          <w:sz w:val="28"/>
          <w:szCs w:val="28"/>
          <w:lang w:val="en-US"/>
        </w:rPr>
        <w:t xml:space="preserve"> và</w:t>
      </w:r>
      <w:r w:rsidRPr="00A71B5B">
        <w:rPr>
          <w:rFonts w:ascii="Times New Roman" w:hAnsi="Times New Roman" w:cs="Times New Roman"/>
          <w:color w:val="auto"/>
          <w:spacing w:val="-2"/>
          <w:sz w:val="28"/>
          <w:szCs w:val="28"/>
        </w:rPr>
        <w:t xml:space="preserve"> cá nhân phản ánh </w:t>
      </w:r>
      <w:r w:rsidR="002F621D" w:rsidRPr="00A71B5B">
        <w:rPr>
          <w:rFonts w:ascii="Times New Roman" w:hAnsi="Times New Roman" w:cs="Times New Roman"/>
          <w:color w:val="auto"/>
          <w:spacing w:val="-2"/>
          <w:sz w:val="28"/>
          <w:szCs w:val="28"/>
        </w:rPr>
        <w:t xml:space="preserve">kịp thời </w:t>
      </w:r>
      <w:r w:rsidRPr="00A71B5B">
        <w:rPr>
          <w:rFonts w:ascii="Times New Roman" w:hAnsi="Times New Roman" w:cs="Times New Roman"/>
          <w:color w:val="auto"/>
          <w:spacing w:val="-2"/>
          <w:sz w:val="28"/>
          <w:szCs w:val="28"/>
        </w:rPr>
        <w:t xml:space="preserve">về Bộ Nông nghiệp và </w:t>
      </w:r>
      <w:r w:rsidR="004A3E83">
        <w:rPr>
          <w:rFonts w:ascii="Times New Roman" w:hAnsi="Times New Roman" w:cs="Times New Roman"/>
          <w:color w:val="auto"/>
          <w:spacing w:val="-2"/>
          <w:sz w:val="28"/>
          <w:szCs w:val="28"/>
          <w:lang w:val="en-US"/>
        </w:rPr>
        <w:t>Môi trường</w:t>
      </w:r>
      <w:r w:rsidR="0072118D">
        <w:rPr>
          <w:rFonts w:ascii="Times New Roman" w:hAnsi="Times New Roman" w:cs="Times New Roman"/>
          <w:color w:val="auto"/>
          <w:spacing w:val="-2"/>
          <w:sz w:val="28"/>
          <w:szCs w:val="28"/>
          <w:lang w:val="en-US"/>
        </w:rPr>
        <w:t xml:space="preserve"> để</w:t>
      </w:r>
      <w:r w:rsidRPr="00A71B5B">
        <w:rPr>
          <w:rFonts w:ascii="Times New Roman" w:hAnsi="Times New Roman" w:cs="Times New Roman"/>
          <w:color w:val="auto"/>
          <w:spacing w:val="-2"/>
          <w:sz w:val="28"/>
          <w:szCs w:val="28"/>
        </w:rPr>
        <w:t xml:space="preserve"> </w:t>
      </w:r>
      <w:r w:rsidR="002F621D">
        <w:rPr>
          <w:rFonts w:ascii="Times New Roman" w:hAnsi="Times New Roman" w:cs="Times New Roman"/>
          <w:color w:val="auto"/>
          <w:spacing w:val="-2"/>
          <w:sz w:val="28"/>
          <w:szCs w:val="28"/>
          <w:lang w:val="en-US"/>
        </w:rPr>
        <w:t>nghiên cứu</w:t>
      </w:r>
      <w:r w:rsidRPr="00A71B5B">
        <w:rPr>
          <w:rFonts w:ascii="Times New Roman" w:hAnsi="Times New Roman" w:cs="Times New Roman"/>
          <w:color w:val="auto"/>
          <w:spacing w:val="-2"/>
          <w:sz w:val="28"/>
          <w:szCs w:val="28"/>
        </w:rPr>
        <w:t xml:space="preserve"> sửa đổi, bổ sung./.</w:t>
      </w:r>
    </w:p>
    <w:p w14:paraId="06F2311C" w14:textId="77777777" w:rsidR="00FE5571" w:rsidRPr="00A71B5B" w:rsidRDefault="00FE5571" w:rsidP="00FE5571">
      <w:pPr>
        <w:ind w:firstLine="720"/>
        <w:jc w:val="both"/>
        <w:rPr>
          <w:rFonts w:ascii="Times New Roman" w:hAnsi="Times New Roman" w:cs="Times New Roman"/>
          <w:color w:val="auto"/>
          <w:sz w:val="28"/>
          <w:szCs w:val="28"/>
        </w:rPr>
      </w:pPr>
    </w:p>
    <w:tbl>
      <w:tblPr>
        <w:tblW w:w="9251" w:type="dxa"/>
        <w:tblInd w:w="108" w:type="dxa"/>
        <w:tblLayout w:type="fixed"/>
        <w:tblLook w:val="0000" w:firstRow="0" w:lastRow="0" w:firstColumn="0" w:lastColumn="0" w:noHBand="0" w:noVBand="0"/>
      </w:tblPr>
      <w:tblGrid>
        <w:gridCol w:w="5130"/>
        <w:gridCol w:w="4121"/>
      </w:tblGrid>
      <w:tr w:rsidR="00A71B5B" w:rsidRPr="00A71B5B" w14:paraId="098F9A90" w14:textId="77777777" w:rsidTr="00EB2E7D">
        <w:tc>
          <w:tcPr>
            <w:tcW w:w="5130" w:type="dxa"/>
            <w:tcBorders>
              <w:top w:val="nil"/>
              <w:left w:val="nil"/>
              <w:bottom w:val="nil"/>
              <w:right w:val="nil"/>
            </w:tcBorders>
          </w:tcPr>
          <w:p w14:paraId="1452B8F2" w14:textId="77777777" w:rsidR="00FE5571" w:rsidRPr="00A71B5B" w:rsidRDefault="00FE5571" w:rsidP="00B919E6">
            <w:pPr>
              <w:rPr>
                <w:rFonts w:ascii="Times New Roman" w:hAnsi="Times New Roman" w:cs="Times New Roman"/>
                <w:color w:val="auto"/>
              </w:rPr>
            </w:pPr>
            <w:r w:rsidRPr="00A71B5B">
              <w:rPr>
                <w:rFonts w:ascii="Times New Roman" w:hAnsi="Times New Roman" w:cs="Times New Roman"/>
                <w:b/>
                <w:bCs/>
                <w:i/>
                <w:iCs/>
                <w:color w:val="auto"/>
              </w:rPr>
              <w:t>Nơi nhận:</w:t>
            </w:r>
          </w:p>
          <w:p w14:paraId="0800C700" w14:textId="77777777" w:rsidR="001470A3" w:rsidRDefault="00FE5571" w:rsidP="00B919E6">
            <w:pPr>
              <w:jc w:val="both"/>
              <w:rPr>
                <w:rFonts w:ascii="Times New Roman" w:hAnsi="Times New Roman" w:cs="Times New Roman"/>
                <w:color w:val="auto"/>
                <w:sz w:val="22"/>
                <w:szCs w:val="22"/>
                <w:lang w:val="en-US"/>
              </w:rPr>
            </w:pPr>
            <w:r w:rsidRPr="00A71B5B">
              <w:rPr>
                <w:rFonts w:ascii="Times New Roman" w:hAnsi="Times New Roman" w:cs="Times New Roman"/>
                <w:color w:val="auto"/>
                <w:sz w:val="22"/>
                <w:szCs w:val="22"/>
              </w:rPr>
              <w:t xml:space="preserve">- </w:t>
            </w:r>
            <w:r w:rsidR="001470A3">
              <w:rPr>
                <w:rFonts w:ascii="Times New Roman" w:hAnsi="Times New Roman" w:cs="Times New Roman"/>
                <w:color w:val="auto"/>
                <w:sz w:val="22"/>
                <w:szCs w:val="22"/>
                <w:lang w:val="en-US"/>
              </w:rPr>
              <w:t>Ban Bí thư Trung ương Đảng;</w:t>
            </w:r>
          </w:p>
          <w:p w14:paraId="448DDF7D" w14:textId="45F641CF" w:rsidR="00FE5571" w:rsidRPr="00A71B5B" w:rsidRDefault="001470A3" w:rsidP="00B919E6">
            <w:pPr>
              <w:jc w:val="both"/>
              <w:rPr>
                <w:rFonts w:ascii="Times New Roman" w:hAnsi="Times New Roman" w:cs="Times New Roman"/>
                <w:color w:val="auto"/>
                <w:sz w:val="22"/>
                <w:szCs w:val="22"/>
              </w:rPr>
            </w:pPr>
            <w:r>
              <w:rPr>
                <w:rFonts w:ascii="Times New Roman" w:hAnsi="Times New Roman" w:cs="Times New Roman"/>
                <w:color w:val="auto"/>
                <w:sz w:val="22"/>
                <w:szCs w:val="22"/>
                <w:lang w:val="en-US"/>
              </w:rPr>
              <w:t xml:space="preserve">- </w:t>
            </w:r>
            <w:r w:rsidR="00FE5571" w:rsidRPr="00A71B5B">
              <w:rPr>
                <w:rFonts w:ascii="Times New Roman" w:hAnsi="Times New Roman" w:cs="Times New Roman"/>
                <w:color w:val="auto"/>
                <w:sz w:val="22"/>
                <w:szCs w:val="22"/>
              </w:rPr>
              <w:t xml:space="preserve">Thủ tướng, các Phó thủ tướng Chính phủ; </w:t>
            </w:r>
          </w:p>
          <w:p w14:paraId="11C3A939" w14:textId="756862B9" w:rsidR="00FE5571" w:rsidRPr="00A71B5B" w:rsidRDefault="00FE5571" w:rsidP="00B919E6">
            <w:pPr>
              <w:jc w:val="both"/>
              <w:rPr>
                <w:rFonts w:ascii="Times New Roman" w:hAnsi="Times New Roman" w:cs="Times New Roman"/>
                <w:color w:val="auto"/>
                <w:sz w:val="22"/>
                <w:szCs w:val="22"/>
              </w:rPr>
            </w:pPr>
            <w:r w:rsidRPr="00A71B5B">
              <w:rPr>
                <w:rFonts w:ascii="Times New Roman" w:hAnsi="Times New Roman" w:cs="Times New Roman"/>
                <w:color w:val="auto"/>
                <w:sz w:val="22"/>
                <w:szCs w:val="22"/>
              </w:rPr>
              <w:t>- Các Bộ,</w:t>
            </w:r>
            <w:r w:rsidR="0095364F">
              <w:rPr>
                <w:rFonts w:ascii="Times New Roman" w:hAnsi="Times New Roman" w:cs="Times New Roman"/>
                <w:color w:val="auto"/>
                <w:sz w:val="22"/>
                <w:szCs w:val="22"/>
                <w:lang w:val="en-US"/>
              </w:rPr>
              <w:t xml:space="preserve"> cơ quan</w:t>
            </w:r>
            <w:r w:rsidRPr="00A71B5B">
              <w:rPr>
                <w:rFonts w:ascii="Times New Roman" w:hAnsi="Times New Roman" w:cs="Times New Roman"/>
                <w:color w:val="auto"/>
                <w:sz w:val="22"/>
                <w:szCs w:val="22"/>
              </w:rPr>
              <w:t xml:space="preserve"> ngang </w:t>
            </w:r>
            <w:r w:rsidR="0095364F">
              <w:rPr>
                <w:rFonts w:ascii="Times New Roman" w:hAnsi="Times New Roman" w:cs="Times New Roman"/>
                <w:color w:val="auto"/>
                <w:sz w:val="22"/>
                <w:szCs w:val="22"/>
                <w:lang w:val="en-US"/>
              </w:rPr>
              <w:t>b</w:t>
            </w:r>
            <w:r w:rsidRPr="00A71B5B">
              <w:rPr>
                <w:rFonts w:ascii="Times New Roman" w:hAnsi="Times New Roman" w:cs="Times New Roman"/>
                <w:color w:val="auto"/>
                <w:sz w:val="22"/>
                <w:szCs w:val="22"/>
              </w:rPr>
              <w:t xml:space="preserve">ộ, </w:t>
            </w:r>
            <w:r w:rsidR="0095364F">
              <w:rPr>
                <w:rFonts w:ascii="Times New Roman" w:hAnsi="Times New Roman" w:cs="Times New Roman"/>
                <w:color w:val="auto"/>
                <w:sz w:val="22"/>
                <w:szCs w:val="22"/>
                <w:lang w:val="en-US"/>
              </w:rPr>
              <w:t>cơ quan</w:t>
            </w:r>
            <w:r w:rsidRPr="00A71B5B">
              <w:rPr>
                <w:rFonts w:ascii="Times New Roman" w:hAnsi="Times New Roman" w:cs="Times New Roman"/>
                <w:color w:val="auto"/>
                <w:sz w:val="22"/>
                <w:szCs w:val="22"/>
              </w:rPr>
              <w:t xml:space="preserve"> thuộc Chính phủ;</w:t>
            </w:r>
          </w:p>
          <w:p w14:paraId="1A3FB398" w14:textId="45E8DC1D" w:rsidR="00FE5571" w:rsidRPr="00A71B5B" w:rsidRDefault="00FE5571" w:rsidP="00B919E6">
            <w:pPr>
              <w:rPr>
                <w:rFonts w:ascii="Times New Roman" w:hAnsi="Times New Roman" w:cs="Times New Roman"/>
                <w:color w:val="auto"/>
                <w:sz w:val="22"/>
                <w:szCs w:val="22"/>
              </w:rPr>
            </w:pPr>
            <w:r w:rsidRPr="00A71B5B">
              <w:rPr>
                <w:rFonts w:ascii="Times New Roman" w:hAnsi="Times New Roman" w:cs="Times New Roman"/>
                <w:color w:val="auto"/>
                <w:sz w:val="22"/>
                <w:szCs w:val="22"/>
              </w:rPr>
              <w:t xml:space="preserve">- </w:t>
            </w:r>
            <w:r w:rsidR="0095364F">
              <w:rPr>
                <w:rFonts w:ascii="Times New Roman" w:hAnsi="Times New Roman" w:cs="Times New Roman"/>
                <w:color w:val="auto"/>
                <w:sz w:val="22"/>
                <w:szCs w:val="22"/>
                <w:lang w:val="en-US"/>
              </w:rPr>
              <w:t xml:space="preserve">HĐND, </w:t>
            </w:r>
            <w:r w:rsidRPr="00A71B5B">
              <w:rPr>
                <w:rFonts w:ascii="Times New Roman" w:hAnsi="Times New Roman" w:cs="Times New Roman"/>
                <w:color w:val="auto"/>
                <w:sz w:val="22"/>
                <w:szCs w:val="22"/>
              </w:rPr>
              <w:t>UBND các tỉnh, thành phố trực;</w:t>
            </w:r>
          </w:p>
          <w:p w14:paraId="6450167D" w14:textId="77777777" w:rsidR="0095364F" w:rsidRDefault="00FE5571" w:rsidP="00B919E6">
            <w:pPr>
              <w:rPr>
                <w:rFonts w:ascii="Times New Roman" w:hAnsi="Times New Roman" w:cs="Times New Roman"/>
                <w:color w:val="auto"/>
                <w:sz w:val="22"/>
                <w:szCs w:val="22"/>
                <w:lang w:val="en-US"/>
              </w:rPr>
            </w:pPr>
            <w:r w:rsidRPr="00A71B5B">
              <w:rPr>
                <w:rFonts w:ascii="Times New Roman" w:hAnsi="Times New Roman" w:cs="Times New Roman"/>
                <w:color w:val="auto"/>
                <w:sz w:val="22"/>
                <w:szCs w:val="22"/>
              </w:rPr>
              <w:t xml:space="preserve">- </w:t>
            </w:r>
            <w:r w:rsidR="0095364F">
              <w:rPr>
                <w:rFonts w:ascii="Times New Roman" w:hAnsi="Times New Roman" w:cs="Times New Roman"/>
                <w:color w:val="auto"/>
                <w:sz w:val="22"/>
                <w:szCs w:val="22"/>
                <w:lang w:val="en-US"/>
              </w:rPr>
              <w:t>Văn phòng Trung ương Đảng và các Ban của Đảng;</w:t>
            </w:r>
          </w:p>
          <w:p w14:paraId="6ADAB3A5" w14:textId="77777777" w:rsidR="0095364F" w:rsidRDefault="0095364F" w:rsidP="00B919E6">
            <w:pP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Văn phòng Tổng Bí thư;</w:t>
            </w:r>
          </w:p>
          <w:p w14:paraId="79EABDBE" w14:textId="77777777" w:rsidR="0095364F" w:rsidRDefault="0095364F" w:rsidP="00B919E6">
            <w:pP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Văn phòng Quốc hội;</w:t>
            </w:r>
          </w:p>
          <w:p w14:paraId="55550574" w14:textId="77777777" w:rsidR="0095364F" w:rsidRDefault="0095364F" w:rsidP="00B919E6">
            <w:pP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Văn phòng Chủ tịch nước;</w:t>
            </w:r>
          </w:p>
          <w:p w14:paraId="09BC8966" w14:textId="77777777" w:rsidR="00531DE4" w:rsidRDefault="00531DE4" w:rsidP="00531DE4">
            <w:pP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Văn phòng Chính phủ;</w:t>
            </w:r>
          </w:p>
          <w:p w14:paraId="70D8BC0F" w14:textId="77777777" w:rsidR="0095364F" w:rsidRDefault="0095364F" w:rsidP="00B919E6">
            <w:pP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Hội đồng dân tộc và các Uỷ ban của Quốc hội;</w:t>
            </w:r>
          </w:p>
          <w:p w14:paraId="303FD070" w14:textId="77777777" w:rsidR="0095364F" w:rsidRDefault="0095364F" w:rsidP="00B919E6">
            <w:pP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xml:space="preserve">- </w:t>
            </w:r>
            <w:r w:rsidR="00FE5571" w:rsidRPr="00A71B5B">
              <w:rPr>
                <w:rFonts w:ascii="Times New Roman" w:hAnsi="Times New Roman" w:cs="Times New Roman"/>
                <w:color w:val="auto"/>
                <w:sz w:val="22"/>
                <w:szCs w:val="22"/>
              </w:rPr>
              <w:t>Viện Kiểm sát nhân dân tối cao;</w:t>
            </w:r>
            <w:r w:rsidR="00FE5571" w:rsidRPr="00A71B5B">
              <w:rPr>
                <w:rFonts w:ascii="Times New Roman" w:hAnsi="Times New Roman" w:cs="Times New Roman"/>
                <w:color w:val="auto"/>
                <w:sz w:val="22"/>
                <w:szCs w:val="22"/>
              </w:rPr>
              <w:br/>
              <w:t>- Tòa án nhân dân tối cao;</w:t>
            </w:r>
            <w:r w:rsidR="00FE5571" w:rsidRPr="00A71B5B">
              <w:rPr>
                <w:rFonts w:ascii="Times New Roman" w:hAnsi="Times New Roman" w:cs="Times New Roman"/>
                <w:color w:val="auto"/>
                <w:sz w:val="22"/>
                <w:szCs w:val="22"/>
              </w:rPr>
              <w:br/>
              <w:t>- Kiểm toán Nhà nước;</w:t>
            </w:r>
          </w:p>
          <w:p w14:paraId="3DC5A461" w14:textId="77777777" w:rsidR="0095364F" w:rsidRDefault="0095364F" w:rsidP="00B919E6">
            <w:pP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Uỷ ban Trung ương Mặt trận Tổ quốc Việt Nam;</w:t>
            </w:r>
          </w:p>
          <w:p w14:paraId="6A326032" w14:textId="77777777" w:rsidR="0095364F" w:rsidRDefault="0095364F" w:rsidP="00B919E6">
            <w:pP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Cục Kiểm tra văn bản và Quản lý xử lý vi phạm hành chính, Bộ Tư pháp;</w:t>
            </w:r>
          </w:p>
          <w:p w14:paraId="1002C44C" w14:textId="77777777" w:rsidR="0095364F" w:rsidRDefault="0095364F" w:rsidP="00B919E6">
            <w:pP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Bộ trưởng, các Thứ trưởng Bộ NN&amp;MT;</w:t>
            </w:r>
            <w:r w:rsidR="00FE5571" w:rsidRPr="00A71B5B">
              <w:rPr>
                <w:rFonts w:ascii="Times New Roman" w:hAnsi="Times New Roman" w:cs="Times New Roman"/>
                <w:color w:val="auto"/>
                <w:sz w:val="22"/>
                <w:szCs w:val="22"/>
              </w:rPr>
              <w:br/>
              <w:t xml:space="preserve">- Sở Nông nghiệp và </w:t>
            </w:r>
            <w:r w:rsidR="003E6C6D">
              <w:rPr>
                <w:rFonts w:ascii="Times New Roman" w:hAnsi="Times New Roman" w:cs="Times New Roman"/>
                <w:color w:val="auto"/>
                <w:sz w:val="22"/>
                <w:szCs w:val="22"/>
                <w:lang w:val="en-US"/>
              </w:rPr>
              <w:t>Môi trường</w:t>
            </w:r>
            <w:r w:rsidR="00FE5571" w:rsidRPr="00A71B5B">
              <w:rPr>
                <w:rFonts w:ascii="Times New Roman" w:hAnsi="Times New Roman" w:cs="Times New Roman"/>
                <w:color w:val="auto"/>
                <w:sz w:val="22"/>
                <w:szCs w:val="22"/>
              </w:rPr>
              <w:t xml:space="preserve"> tỉnh, </w:t>
            </w:r>
            <w:r w:rsidR="00B919E6">
              <w:rPr>
                <w:rFonts w:ascii="Times New Roman" w:hAnsi="Times New Roman" w:cs="Times New Roman"/>
                <w:color w:val="auto"/>
                <w:sz w:val="22"/>
                <w:szCs w:val="22"/>
                <w:lang w:val="en-US"/>
              </w:rPr>
              <w:t>thành phố</w:t>
            </w:r>
            <w:r w:rsidR="00FE5571" w:rsidRPr="00A71B5B">
              <w:rPr>
                <w:rFonts w:ascii="Times New Roman" w:hAnsi="Times New Roman" w:cs="Times New Roman"/>
                <w:color w:val="auto"/>
                <w:sz w:val="22"/>
                <w:szCs w:val="22"/>
              </w:rPr>
              <w:t>;</w:t>
            </w:r>
            <w:r w:rsidR="00FE5571" w:rsidRPr="00A71B5B">
              <w:rPr>
                <w:rFonts w:ascii="Times New Roman" w:hAnsi="Times New Roman" w:cs="Times New Roman"/>
                <w:color w:val="auto"/>
                <w:sz w:val="22"/>
                <w:szCs w:val="22"/>
              </w:rPr>
              <w:br/>
              <w:t xml:space="preserve">- Công báo; </w:t>
            </w:r>
            <w:r>
              <w:rPr>
                <w:rFonts w:ascii="Times New Roman" w:hAnsi="Times New Roman" w:cs="Times New Roman"/>
                <w:color w:val="auto"/>
                <w:sz w:val="22"/>
                <w:szCs w:val="22"/>
                <w:lang w:val="en-US"/>
              </w:rPr>
              <w:t>Cổng Thông tin điện tử</w:t>
            </w:r>
            <w:r w:rsidR="00FE5571" w:rsidRPr="00A71B5B">
              <w:rPr>
                <w:rFonts w:ascii="Times New Roman" w:hAnsi="Times New Roman" w:cs="Times New Roman"/>
                <w:color w:val="auto"/>
                <w:sz w:val="22"/>
                <w:szCs w:val="22"/>
              </w:rPr>
              <w:t xml:space="preserve"> Chính phủ;</w:t>
            </w:r>
          </w:p>
          <w:p w14:paraId="18D9976D" w14:textId="1B5F95DD" w:rsidR="00FE5571" w:rsidRPr="00A71B5B" w:rsidRDefault="0095364F" w:rsidP="00B919E6">
            <w:pPr>
              <w:rPr>
                <w:rFonts w:ascii="Times New Roman" w:hAnsi="Times New Roman" w:cs="Times New Roman"/>
                <w:color w:val="auto"/>
                <w:sz w:val="28"/>
                <w:szCs w:val="28"/>
              </w:rPr>
            </w:pPr>
            <w:r>
              <w:rPr>
                <w:rFonts w:ascii="Times New Roman" w:hAnsi="Times New Roman" w:cs="Times New Roman"/>
                <w:color w:val="auto"/>
                <w:sz w:val="22"/>
                <w:szCs w:val="22"/>
                <w:lang w:val="en-US"/>
              </w:rPr>
              <w:t>- Các đơn vị trực thuộc Bộ NN&amp;MT, Cổng thông tin điện tử</w:t>
            </w:r>
            <w:r w:rsidR="00FE5571" w:rsidRPr="00A71B5B">
              <w:rPr>
                <w:rFonts w:ascii="Times New Roman" w:hAnsi="Times New Roman" w:cs="Times New Roman"/>
                <w:color w:val="auto"/>
                <w:sz w:val="22"/>
                <w:szCs w:val="22"/>
              </w:rPr>
              <w:t xml:space="preserve"> Bộ </w:t>
            </w:r>
            <w:r w:rsidR="00FE5571" w:rsidRPr="00A71B5B">
              <w:rPr>
                <w:rFonts w:ascii="Times New Roman" w:hAnsi="Times New Roman" w:cs="Times New Roman"/>
                <w:color w:val="auto"/>
                <w:sz w:val="20"/>
                <w:szCs w:val="20"/>
              </w:rPr>
              <w:t>NN</w:t>
            </w:r>
            <w:r w:rsidR="00B919E6">
              <w:rPr>
                <w:rFonts w:ascii="Times New Roman" w:hAnsi="Times New Roman" w:cs="Times New Roman"/>
                <w:color w:val="auto"/>
                <w:sz w:val="20"/>
                <w:szCs w:val="20"/>
                <w:lang w:val="en-US"/>
              </w:rPr>
              <w:t>&amp;MT</w:t>
            </w:r>
            <w:r w:rsidR="00FE5571" w:rsidRPr="00A71B5B">
              <w:rPr>
                <w:rFonts w:ascii="Times New Roman" w:hAnsi="Times New Roman" w:cs="Times New Roman"/>
                <w:color w:val="auto"/>
                <w:sz w:val="20"/>
                <w:szCs w:val="20"/>
              </w:rPr>
              <w:t>;</w:t>
            </w:r>
            <w:r w:rsidR="00FE5571" w:rsidRPr="00A71B5B">
              <w:rPr>
                <w:rFonts w:ascii="Times New Roman" w:hAnsi="Times New Roman" w:cs="Times New Roman"/>
                <w:color w:val="auto"/>
                <w:sz w:val="20"/>
                <w:szCs w:val="20"/>
              </w:rPr>
              <w:br/>
            </w:r>
            <w:r w:rsidR="00FE5571" w:rsidRPr="00A71B5B">
              <w:rPr>
                <w:rFonts w:ascii="Times New Roman" w:hAnsi="Times New Roman" w:cs="Times New Roman"/>
                <w:color w:val="auto"/>
                <w:sz w:val="22"/>
                <w:szCs w:val="22"/>
              </w:rPr>
              <w:t>- Lưu: VT, KTHT (</w:t>
            </w:r>
            <w:r w:rsidR="00062B66">
              <w:rPr>
                <w:rFonts w:ascii="Times New Roman" w:hAnsi="Times New Roman" w:cs="Times New Roman"/>
                <w:color w:val="auto"/>
                <w:sz w:val="22"/>
                <w:szCs w:val="22"/>
                <w:lang w:val="en-US"/>
              </w:rPr>
              <w:t>Tu</w:t>
            </w:r>
            <w:r w:rsidR="00FE5571" w:rsidRPr="00A71B5B">
              <w:rPr>
                <w:rFonts w:ascii="Times New Roman" w:hAnsi="Times New Roman" w:cs="Times New Roman"/>
                <w:color w:val="auto"/>
                <w:sz w:val="22"/>
                <w:szCs w:val="22"/>
              </w:rPr>
              <w:t>200b).</w:t>
            </w:r>
          </w:p>
        </w:tc>
        <w:tc>
          <w:tcPr>
            <w:tcW w:w="4121" w:type="dxa"/>
            <w:tcBorders>
              <w:top w:val="nil"/>
              <w:left w:val="nil"/>
              <w:bottom w:val="nil"/>
              <w:right w:val="nil"/>
            </w:tcBorders>
          </w:tcPr>
          <w:p w14:paraId="6E92F5D4" w14:textId="1B4A133F" w:rsidR="00FE5571" w:rsidRPr="00A71B5B" w:rsidRDefault="00A76DBC" w:rsidP="00EB2E7D">
            <w:pPr>
              <w:jc w:val="center"/>
              <w:rPr>
                <w:rFonts w:ascii="Times New Roman" w:hAnsi="Times New Roman" w:cs="Times New Roman"/>
                <w:b/>
                <w:color w:val="auto"/>
                <w:sz w:val="28"/>
                <w:szCs w:val="28"/>
              </w:rPr>
            </w:pPr>
            <w:r>
              <w:rPr>
                <w:rFonts w:ascii="Times New Roman" w:hAnsi="Times New Roman" w:cs="Times New Roman"/>
                <w:b/>
                <w:color w:val="auto"/>
                <w:sz w:val="28"/>
                <w:szCs w:val="28"/>
                <w:lang w:val="en-US"/>
              </w:rPr>
              <w:t xml:space="preserve">QUYỀN </w:t>
            </w:r>
            <w:r w:rsidR="00FE5571" w:rsidRPr="00A71B5B">
              <w:rPr>
                <w:rFonts w:ascii="Times New Roman" w:hAnsi="Times New Roman" w:cs="Times New Roman"/>
                <w:b/>
                <w:color w:val="auto"/>
                <w:sz w:val="28"/>
                <w:szCs w:val="28"/>
              </w:rPr>
              <w:t>BỘ TRƯỞNG</w:t>
            </w:r>
          </w:p>
          <w:p w14:paraId="16EDBFED" w14:textId="77777777" w:rsidR="00FE5571" w:rsidRPr="00A71B5B" w:rsidRDefault="00FE5571" w:rsidP="00EB2E7D">
            <w:pPr>
              <w:jc w:val="center"/>
              <w:rPr>
                <w:rFonts w:ascii="Times New Roman" w:hAnsi="Times New Roman" w:cs="Times New Roman"/>
                <w:b/>
                <w:color w:val="auto"/>
                <w:sz w:val="28"/>
                <w:szCs w:val="28"/>
              </w:rPr>
            </w:pPr>
          </w:p>
          <w:p w14:paraId="39E8AEF4" w14:textId="77777777" w:rsidR="00FE5571" w:rsidRPr="00A71B5B" w:rsidRDefault="00FE5571" w:rsidP="00EB2E7D">
            <w:pPr>
              <w:jc w:val="center"/>
              <w:rPr>
                <w:rFonts w:ascii="Times New Roman" w:hAnsi="Times New Roman" w:cs="Times New Roman"/>
                <w:b/>
                <w:color w:val="auto"/>
                <w:sz w:val="28"/>
                <w:szCs w:val="28"/>
              </w:rPr>
            </w:pPr>
          </w:p>
          <w:p w14:paraId="2E8CA7E6" w14:textId="77777777" w:rsidR="00FE5571" w:rsidRDefault="00FE5571" w:rsidP="00EB2E7D">
            <w:pPr>
              <w:jc w:val="center"/>
              <w:rPr>
                <w:rFonts w:ascii="Times New Roman" w:hAnsi="Times New Roman" w:cs="Times New Roman"/>
                <w:b/>
                <w:color w:val="auto"/>
                <w:sz w:val="28"/>
                <w:szCs w:val="28"/>
                <w:lang w:val="en-US"/>
              </w:rPr>
            </w:pPr>
          </w:p>
          <w:p w14:paraId="0654B79E" w14:textId="77777777" w:rsidR="002F621D" w:rsidRPr="002F621D" w:rsidRDefault="002F621D" w:rsidP="00EB2E7D">
            <w:pPr>
              <w:jc w:val="center"/>
              <w:rPr>
                <w:rFonts w:ascii="Times New Roman" w:hAnsi="Times New Roman" w:cs="Times New Roman"/>
                <w:b/>
                <w:color w:val="auto"/>
                <w:sz w:val="28"/>
                <w:szCs w:val="28"/>
                <w:lang w:val="en-US"/>
              </w:rPr>
            </w:pPr>
          </w:p>
          <w:p w14:paraId="6511F38D" w14:textId="77777777" w:rsidR="00FE5571" w:rsidRPr="00A71B5B" w:rsidRDefault="00FE5571" w:rsidP="00EB2E7D">
            <w:pPr>
              <w:jc w:val="center"/>
              <w:rPr>
                <w:rFonts w:ascii="Times New Roman" w:hAnsi="Times New Roman" w:cs="Times New Roman"/>
                <w:b/>
                <w:color w:val="auto"/>
                <w:sz w:val="28"/>
                <w:szCs w:val="28"/>
              </w:rPr>
            </w:pPr>
          </w:p>
          <w:p w14:paraId="6C307A13" w14:textId="77777777" w:rsidR="00FE5571" w:rsidRPr="00A71B5B" w:rsidRDefault="00FE5571" w:rsidP="00EB2E7D">
            <w:pPr>
              <w:jc w:val="center"/>
              <w:rPr>
                <w:rFonts w:ascii="Times New Roman" w:hAnsi="Times New Roman" w:cs="Times New Roman"/>
                <w:b/>
                <w:color w:val="auto"/>
                <w:sz w:val="28"/>
                <w:szCs w:val="28"/>
              </w:rPr>
            </w:pPr>
          </w:p>
          <w:p w14:paraId="1AC819B9" w14:textId="354D911E" w:rsidR="00FE5571" w:rsidRPr="003E6C6D" w:rsidRDefault="00263628" w:rsidP="00263628">
            <w:pPr>
              <w:jc w:val="center"/>
              <w:rPr>
                <w:rFonts w:ascii="Times New Roman" w:hAnsi="Times New Roman" w:cs="Times New Roman"/>
                <w:b/>
                <w:color w:val="auto"/>
                <w:sz w:val="26"/>
                <w:szCs w:val="26"/>
                <w:lang w:val="en-US"/>
              </w:rPr>
            </w:pPr>
            <w:r>
              <w:rPr>
                <w:rFonts w:ascii="Times New Roman" w:hAnsi="Times New Roman" w:cs="Times New Roman"/>
                <w:b/>
                <w:color w:val="auto"/>
                <w:sz w:val="28"/>
                <w:szCs w:val="28"/>
                <w:lang w:val="en-US"/>
              </w:rPr>
              <w:t xml:space="preserve">Trần </w:t>
            </w:r>
            <w:r w:rsidR="003E6C6D">
              <w:rPr>
                <w:rFonts w:ascii="Times New Roman" w:hAnsi="Times New Roman" w:cs="Times New Roman"/>
                <w:b/>
                <w:color w:val="auto"/>
                <w:sz w:val="28"/>
                <w:szCs w:val="28"/>
                <w:lang w:val="en-US"/>
              </w:rPr>
              <w:t xml:space="preserve">Đức </w:t>
            </w:r>
            <w:r>
              <w:rPr>
                <w:rFonts w:ascii="Times New Roman" w:hAnsi="Times New Roman" w:cs="Times New Roman"/>
                <w:b/>
                <w:color w:val="auto"/>
                <w:sz w:val="28"/>
                <w:szCs w:val="28"/>
                <w:lang w:val="en-US"/>
              </w:rPr>
              <w:t>Thắng</w:t>
            </w:r>
          </w:p>
        </w:tc>
      </w:tr>
    </w:tbl>
    <w:bookmarkEnd w:id="3"/>
    <w:p w14:paraId="79E2A63F" w14:textId="00B78096" w:rsidR="00263628" w:rsidRPr="00A05244" w:rsidRDefault="00263628" w:rsidP="0065763F">
      <w:pPr>
        <w:spacing w:line="360" w:lineRule="auto"/>
        <w:jc w:val="center"/>
        <w:rPr>
          <w:rFonts w:ascii="Times New Roman" w:eastAsia="Times New Roman" w:hAnsi="Times New Roman" w:cs="Times New Roman"/>
          <w:b/>
          <w:color w:val="auto"/>
          <w:sz w:val="28"/>
          <w:szCs w:val="28"/>
          <w:lang w:val="en-US"/>
        </w:rPr>
      </w:pPr>
      <w:r w:rsidRPr="00A05244">
        <w:rPr>
          <w:rFonts w:ascii="Times New Roman" w:eastAsia="Times New Roman" w:hAnsi="Times New Roman" w:cs="Times New Roman"/>
          <w:b/>
          <w:color w:val="auto"/>
          <w:sz w:val="28"/>
          <w:szCs w:val="28"/>
          <w:lang w:val="en-US"/>
        </w:rPr>
        <w:lastRenderedPageBreak/>
        <w:t>Phụ lục</w:t>
      </w:r>
    </w:p>
    <w:p w14:paraId="517A1124" w14:textId="038FC179" w:rsidR="005B0CB2" w:rsidRDefault="005B0CB2" w:rsidP="00A05244">
      <w:pPr>
        <w:jc w:val="center"/>
        <w:rPr>
          <w:rFonts w:ascii="Times New Roman" w:eastAsia="Times New Roman" w:hAnsi="Times New Roman" w:cs="Times New Roman"/>
          <w:b/>
          <w:color w:val="auto"/>
          <w:sz w:val="22"/>
          <w:szCs w:val="28"/>
          <w:lang w:val="en-US"/>
        </w:rPr>
      </w:pPr>
      <w:r w:rsidRPr="00F52725">
        <w:rPr>
          <w:rFonts w:ascii="Times New Roman" w:eastAsia="Times New Roman" w:hAnsi="Times New Roman" w:cs="Times New Roman"/>
          <w:b/>
          <w:color w:val="auto"/>
          <w:sz w:val="22"/>
          <w:szCs w:val="28"/>
          <w:lang w:val="en-US"/>
        </w:rPr>
        <w:t xml:space="preserve">DANH MỤC MÁY, THIẾT BỊ CHUYÊN DÙNG </w:t>
      </w:r>
      <w:r w:rsidR="0065763F" w:rsidRPr="00F52725">
        <w:rPr>
          <w:rFonts w:ascii="Times New Roman" w:eastAsia="Times New Roman" w:hAnsi="Times New Roman" w:cs="Times New Roman"/>
          <w:b/>
          <w:color w:val="auto"/>
          <w:sz w:val="22"/>
          <w:szCs w:val="28"/>
          <w:lang w:val="en-US"/>
        </w:rPr>
        <w:t xml:space="preserve">PHỤC VỤ </w:t>
      </w:r>
      <w:r w:rsidR="00A76DBC" w:rsidRPr="00F52725">
        <w:rPr>
          <w:rFonts w:ascii="Times New Roman" w:eastAsia="Times New Roman" w:hAnsi="Times New Roman" w:cs="Times New Roman"/>
          <w:b/>
          <w:color w:val="auto"/>
          <w:sz w:val="22"/>
          <w:szCs w:val="28"/>
          <w:lang w:val="en-US"/>
        </w:rPr>
        <w:t xml:space="preserve">CHO </w:t>
      </w:r>
      <w:r w:rsidR="0065763F" w:rsidRPr="00F52725">
        <w:rPr>
          <w:rFonts w:ascii="Times New Roman" w:eastAsia="Times New Roman" w:hAnsi="Times New Roman" w:cs="Times New Roman"/>
          <w:b/>
          <w:color w:val="auto"/>
          <w:sz w:val="22"/>
          <w:szCs w:val="28"/>
          <w:lang w:val="en-US"/>
        </w:rPr>
        <w:t>SẢN XUẤT</w:t>
      </w:r>
      <w:r w:rsidRPr="00F52725">
        <w:rPr>
          <w:rFonts w:ascii="Times New Roman" w:eastAsia="Times New Roman" w:hAnsi="Times New Roman" w:cs="Times New Roman"/>
          <w:b/>
          <w:color w:val="auto"/>
          <w:sz w:val="22"/>
          <w:szCs w:val="28"/>
          <w:lang w:val="en-US"/>
        </w:rPr>
        <w:t xml:space="preserve"> NÔNG NGHIỆP</w:t>
      </w:r>
    </w:p>
    <w:p w14:paraId="128E69E3" w14:textId="77777777" w:rsidR="00531DE4" w:rsidRDefault="00F52725" w:rsidP="00A05244">
      <w:pPr>
        <w:jc w:val="center"/>
        <w:rPr>
          <w:rFonts w:ascii="Times New Roman" w:eastAsia="Times New Roman" w:hAnsi="Times New Roman" w:cs="Times New Roman"/>
          <w:i/>
          <w:color w:val="auto"/>
          <w:sz w:val="28"/>
          <w:szCs w:val="28"/>
          <w:lang w:val="en-US"/>
        </w:rPr>
      </w:pPr>
      <w:r w:rsidRPr="00F52725">
        <w:rPr>
          <w:rFonts w:ascii="Times New Roman" w:eastAsia="Times New Roman" w:hAnsi="Times New Roman" w:cs="Times New Roman"/>
          <w:i/>
          <w:color w:val="auto"/>
          <w:sz w:val="28"/>
          <w:szCs w:val="28"/>
          <w:lang w:val="en-US"/>
        </w:rPr>
        <w:t xml:space="preserve">(Ban hành kèm theo Thông tư số  </w:t>
      </w:r>
      <w:r w:rsidR="00287744">
        <w:rPr>
          <w:rFonts w:ascii="Times New Roman" w:eastAsia="Times New Roman" w:hAnsi="Times New Roman" w:cs="Times New Roman"/>
          <w:i/>
          <w:color w:val="auto"/>
          <w:sz w:val="28"/>
          <w:szCs w:val="28"/>
          <w:lang w:val="en-US"/>
        </w:rPr>
        <w:t xml:space="preserve">   </w:t>
      </w:r>
      <w:r w:rsidRPr="00F52725">
        <w:rPr>
          <w:rFonts w:ascii="Times New Roman" w:eastAsia="Times New Roman" w:hAnsi="Times New Roman" w:cs="Times New Roman"/>
          <w:i/>
          <w:color w:val="auto"/>
          <w:sz w:val="28"/>
          <w:szCs w:val="28"/>
          <w:lang w:val="en-US"/>
        </w:rPr>
        <w:t xml:space="preserve">   /</w:t>
      </w:r>
      <w:r w:rsidR="00531DE4">
        <w:rPr>
          <w:rFonts w:ascii="Times New Roman" w:eastAsia="Times New Roman" w:hAnsi="Times New Roman" w:cs="Times New Roman"/>
          <w:i/>
          <w:color w:val="auto"/>
          <w:sz w:val="28"/>
          <w:szCs w:val="28"/>
          <w:lang w:val="en-US"/>
        </w:rPr>
        <w:t>2025/</w:t>
      </w:r>
      <w:r w:rsidRPr="00F52725">
        <w:rPr>
          <w:rFonts w:ascii="Times New Roman" w:eastAsia="Times New Roman" w:hAnsi="Times New Roman" w:cs="Times New Roman"/>
          <w:i/>
          <w:color w:val="auto"/>
          <w:sz w:val="28"/>
          <w:szCs w:val="28"/>
          <w:lang w:val="en-US"/>
        </w:rPr>
        <w:t>TT-BNNMT ngày   /</w:t>
      </w:r>
      <w:r w:rsidR="00531DE4">
        <w:rPr>
          <w:rFonts w:ascii="Times New Roman" w:eastAsia="Times New Roman" w:hAnsi="Times New Roman" w:cs="Times New Roman"/>
          <w:i/>
          <w:color w:val="auto"/>
          <w:sz w:val="28"/>
          <w:szCs w:val="28"/>
          <w:lang w:val="en-US"/>
        </w:rPr>
        <w:t>10</w:t>
      </w:r>
      <w:r w:rsidRPr="00F52725">
        <w:rPr>
          <w:rFonts w:ascii="Times New Roman" w:eastAsia="Times New Roman" w:hAnsi="Times New Roman" w:cs="Times New Roman"/>
          <w:i/>
          <w:color w:val="auto"/>
          <w:sz w:val="28"/>
          <w:szCs w:val="28"/>
          <w:lang w:val="en-US"/>
        </w:rPr>
        <w:t>/2025</w:t>
      </w:r>
    </w:p>
    <w:p w14:paraId="3CFDFA00" w14:textId="44FA95D9" w:rsidR="00F52725" w:rsidRPr="00F52725" w:rsidRDefault="00531DE4" w:rsidP="00A05244">
      <w:pPr>
        <w:jc w:val="center"/>
        <w:rPr>
          <w:rFonts w:ascii="Times New Roman" w:eastAsia="Times New Roman" w:hAnsi="Times New Roman" w:cs="Times New Roman"/>
          <w:i/>
          <w:color w:val="auto"/>
          <w:sz w:val="28"/>
          <w:szCs w:val="28"/>
          <w:lang w:val="en-US"/>
        </w:rPr>
      </w:pPr>
      <w:r>
        <w:rPr>
          <w:rFonts w:ascii="Times New Roman" w:eastAsia="Times New Roman" w:hAnsi="Times New Roman" w:cs="Times New Roman"/>
          <w:i/>
          <w:color w:val="auto"/>
          <w:sz w:val="28"/>
          <w:szCs w:val="28"/>
          <w:lang w:val="en-US"/>
        </w:rPr>
        <w:t>của Bộ trưởng Bộ Nông nghiệp và Môi trường</w:t>
      </w:r>
      <w:r w:rsidR="00F52725" w:rsidRPr="00F52725">
        <w:rPr>
          <w:rFonts w:ascii="Times New Roman" w:eastAsia="Times New Roman" w:hAnsi="Times New Roman" w:cs="Times New Roman"/>
          <w:i/>
          <w:color w:val="auto"/>
          <w:sz w:val="28"/>
          <w:szCs w:val="28"/>
          <w:lang w:val="en-US"/>
        </w:rPr>
        <w:t>)</w:t>
      </w:r>
    </w:p>
    <w:p w14:paraId="1EA02FA1" w14:textId="77777777" w:rsidR="005B0CB2" w:rsidRPr="005B0CB2" w:rsidRDefault="005B0CB2" w:rsidP="008F0194">
      <w:pPr>
        <w:rPr>
          <w:rFonts w:ascii="Times New Roman" w:eastAsia="Times New Roman" w:hAnsi="Times New Roman" w:cs="Times New Roman"/>
          <w:color w:val="auto"/>
          <w:szCs w:val="28"/>
          <w:lang w:val="en-US"/>
        </w:rPr>
      </w:pPr>
    </w:p>
    <w:tbl>
      <w:tblPr>
        <w:tblStyle w:val="TableGrid"/>
        <w:tblW w:w="9469" w:type="dxa"/>
        <w:tblInd w:w="-5" w:type="dxa"/>
        <w:tblLook w:val="04A0" w:firstRow="1" w:lastRow="0" w:firstColumn="1" w:lastColumn="0" w:noHBand="0" w:noVBand="1"/>
      </w:tblPr>
      <w:tblGrid>
        <w:gridCol w:w="751"/>
        <w:gridCol w:w="4040"/>
        <w:gridCol w:w="4678"/>
      </w:tblGrid>
      <w:tr w:rsidR="00A05244" w:rsidRPr="00A76DBC" w14:paraId="0A8F5BCF" w14:textId="77777777" w:rsidTr="009B437A">
        <w:tc>
          <w:tcPr>
            <w:tcW w:w="751" w:type="dxa"/>
            <w:vAlign w:val="center"/>
          </w:tcPr>
          <w:p w14:paraId="7EEE2F8E" w14:textId="58F0B8B9" w:rsidR="00A05244" w:rsidRPr="00A76DBC" w:rsidRDefault="00A05244" w:rsidP="00A05244">
            <w:pPr>
              <w:spacing w:before="120" w:after="120"/>
              <w:jc w:val="center"/>
              <w:rPr>
                <w:rFonts w:ascii="Times New Roman" w:eastAsia="Times New Roman" w:hAnsi="Times New Roman" w:cs="Times New Roman"/>
                <w:b/>
                <w:color w:val="auto"/>
                <w:sz w:val="28"/>
                <w:szCs w:val="28"/>
                <w:lang w:val="en-US"/>
              </w:rPr>
            </w:pPr>
            <w:r w:rsidRPr="00A76DBC">
              <w:rPr>
                <w:rFonts w:ascii="Times New Roman" w:eastAsia="Times New Roman" w:hAnsi="Times New Roman" w:cs="Times New Roman"/>
                <w:b/>
                <w:color w:val="auto"/>
                <w:sz w:val="28"/>
                <w:szCs w:val="28"/>
                <w:lang w:val="en-US"/>
              </w:rPr>
              <w:t>STT</w:t>
            </w:r>
          </w:p>
        </w:tc>
        <w:tc>
          <w:tcPr>
            <w:tcW w:w="4040" w:type="dxa"/>
            <w:vAlign w:val="center"/>
          </w:tcPr>
          <w:p w14:paraId="12A34F1A" w14:textId="25EB75B0" w:rsidR="00A05244" w:rsidRPr="00A76DBC" w:rsidRDefault="00A05244" w:rsidP="00A05244">
            <w:pPr>
              <w:spacing w:before="120" w:after="120"/>
              <w:jc w:val="center"/>
              <w:rPr>
                <w:rFonts w:ascii="Times New Roman" w:eastAsia="Times New Roman" w:hAnsi="Times New Roman" w:cs="Times New Roman"/>
                <w:b/>
                <w:color w:val="auto"/>
                <w:sz w:val="28"/>
                <w:szCs w:val="28"/>
                <w:lang w:val="en-US"/>
              </w:rPr>
            </w:pPr>
            <w:r w:rsidRPr="00A76DBC">
              <w:rPr>
                <w:rFonts w:ascii="Times New Roman" w:eastAsia="Times New Roman" w:hAnsi="Times New Roman" w:cs="Times New Roman"/>
                <w:b/>
                <w:color w:val="auto"/>
                <w:sz w:val="28"/>
                <w:szCs w:val="28"/>
                <w:lang w:val="en-US"/>
              </w:rPr>
              <w:t>Tên máy, thiết bị</w:t>
            </w:r>
          </w:p>
        </w:tc>
        <w:tc>
          <w:tcPr>
            <w:tcW w:w="4678" w:type="dxa"/>
            <w:vAlign w:val="center"/>
          </w:tcPr>
          <w:p w14:paraId="1E1E5D4F" w14:textId="550EAAAA" w:rsidR="00A05244" w:rsidRPr="00A76DBC" w:rsidRDefault="00A05244" w:rsidP="00A05244">
            <w:pPr>
              <w:spacing w:before="120" w:after="120"/>
              <w:jc w:val="center"/>
              <w:rPr>
                <w:rFonts w:ascii="Times New Roman" w:eastAsia="Times New Roman" w:hAnsi="Times New Roman" w:cs="Times New Roman"/>
                <w:b/>
                <w:color w:val="auto"/>
                <w:sz w:val="28"/>
                <w:szCs w:val="28"/>
                <w:lang w:val="en-US"/>
              </w:rPr>
            </w:pPr>
            <w:r w:rsidRPr="00A76DBC">
              <w:rPr>
                <w:rFonts w:ascii="Times New Roman" w:eastAsia="Times New Roman" w:hAnsi="Times New Roman" w:cs="Times New Roman"/>
                <w:b/>
                <w:color w:val="auto"/>
                <w:sz w:val="28"/>
                <w:szCs w:val="28"/>
                <w:lang w:val="en-US"/>
              </w:rPr>
              <w:t>Chức năng chính</w:t>
            </w:r>
          </w:p>
        </w:tc>
      </w:tr>
      <w:tr w:rsidR="00A05244" w:rsidRPr="00A76DBC" w14:paraId="39E47C74" w14:textId="77777777" w:rsidTr="009B437A">
        <w:tc>
          <w:tcPr>
            <w:tcW w:w="751" w:type="dxa"/>
            <w:vAlign w:val="center"/>
          </w:tcPr>
          <w:p w14:paraId="6B556A02" w14:textId="3E32880D" w:rsidR="00A05244" w:rsidRPr="00A711B0" w:rsidRDefault="00A05244"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46D0C1BE" w14:textId="10F515CD" w:rsidR="00A05244" w:rsidRPr="00A76DBC" w:rsidRDefault="00D114ED"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kéo nông nghiệp</w:t>
            </w:r>
          </w:p>
        </w:tc>
        <w:tc>
          <w:tcPr>
            <w:tcW w:w="4678" w:type="dxa"/>
            <w:vAlign w:val="center"/>
          </w:tcPr>
          <w:p w14:paraId="51A568F8" w14:textId="42D9CE56" w:rsidR="00A05244" w:rsidRPr="00A76DBC" w:rsidRDefault="00D114ED"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Được thiết kế chuyên dùng l</w:t>
            </w:r>
            <w:r w:rsidR="00A05244" w:rsidRPr="00A76DBC">
              <w:rPr>
                <w:rFonts w:ascii="Times New Roman" w:eastAsia="Times New Roman" w:hAnsi="Times New Roman" w:cs="Times New Roman"/>
                <w:color w:val="auto"/>
                <w:sz w:val="28"/>
                <w:szCs w:val="28"/>
                <w:lang w:val="en-US"/>
              </w:rPr>
              <w:t>iên hợp với máy</w:t>
            </w:r>
            <w:r w:rsidRPr="00A76DBC">
              <w:rPr>
                <w:rFonts w:ascii="Times New Roman" w:eastAsia="Times New Roman" w:hAnsi="Times New Roman" w:cs="Times New Roman"/>
                <w:color w:val="auto"/>
                <w:sz w:val="28"/>
                <w:szCs w:val="28"/>
                <w:lang w:val="en-US"/>
              </w:rPr>
              <w:t>/dàn</w:t>
            </w:r>
            <w:r w:rsidR="00A05244" w:rsidRPr="00A76DBC">
              <w:rPr>
                <w:rFonts w:ascii="Times New Roman" w:eastAsia="Times New Roman" w:hAnsi="Times New Roman" w:cs="Times New Roman"/>
                <w:color w:val="auto"/>
                <w:sz w:val="28"/>
                <w:szCs w:val="28"/>
                <w:lang w:val="en-US"/>
              </w:rPr>
              <w:t xml:space="preserve"> cày, máy</w:t>
            </w:r>
            <w:r w:rsidRPr="00A76DBC">
              <w:rPr>
                <w:rFonts w:ascii="Times New Roman" w:eastAsia="Times New Roman" w:hAnsi="Times New Roman" w:cs="Times New Roman"/>
                <w:color w:val="auto"/>
                <w:sz w:val="28"/>
                <w:szCs w:val="28"/>
                <w:lang w:val="en-US"/>
              </w:rPr>
              <w:t>/dàn</w:t>
            </w:r>
            <w:r w:rsidR="00A05244" w:rsidRPr="00A76DBC">
              <w:rPr>
                <w:rFonts w:ascii="Times New Roman" w:eastAsia="Times New Roman" w:hAnsi="Times New Roman" w:cs="Times New Roman"/>
                <w:color w:val="auto"/>
                <w:sz w:val="28"/>
                <w:szCs w:val="28"/>
                <w:lang w:val="en-US"/>
              </w:rPr>
              <w:t xml:space="preserve"> bừa, máy</w:t>
            </w:r>
            <w:r w:rsidRPr="00A76DBC">
              <w:rPr>
                <w:rFonts w:ascii="Times New Roman" w:eastAsia="Times New Roman" w:hAnsi="Times New Roman" w:cs="Times New Roman"/>
                <w:color w:val="auto"/>
                <w:sz w:val="28"/>
                <w:szCs w:val="28"/>
                <w:lang w:val="en-US"/>
              </w:rPr>
              <w:t>/dàn</w:t>
            </w:r>
            <w:r w:rsidR="00A05244" w:rsidRPr="00A76DBC">
              <w:rPr>
                <w:rFonts w:ascii="Times New Roman" w:eastAsia="Times New Roman" w:hAnsi="Times New Roman" w:cs="Times New Roman"/>
                <w:color w:val="auto"/>
                <w:sz w:val="28"/>
                <w:szCs w:val="28"/>
                <w:lang w:val="en-US"/>
              </w:rPr>
              <w:t xml:space="preserve"> xới, máy</w:t>
            </w:r>
            <w:r w:rsidRPr="00A76DBC">
              <w:rPr>
                <w:rFonts w:ascii="Times New Roman" w:eastAsia="Times New Roman" w:hAnsi="Times New Roman" w:cs="Times New Roman"/>
                <w:color w:val="auto"/>
                <w:sz w:val="28"/>
                <w:szCs w:val="28"/>
                <w:lang w:val="en-US"/>
              </w:rPr>
              <w:t>/dàn</w:t>
            </w:r>
            <w:r w:rsidR="00A05244" w:rsidRPr="00A76DBC">
              <w:rPr>
                <w:rFonts w:ascii="Times New Roman" w:eastAsia="Times New Roman" w:hAnsi="Times New Roman" w:cs="Times New Roman"/>
                <w:color w:val="auto"/>
                <w:sz w:val="28"/>
                <w:szCs w:val="28"/>
                <w:lang w:val="en-US"/>
              </w:rPr>
              <w:t xml:space="preserve"> phay, máy rạch hàng, máy gieo/trồng, máy cấy, thiết bị phun thuốc bảo vệ thực vật, thiết bị san phẳng đồng ruộng... phục vụ sản xuất nông nghiệp</w:t>
            </w:r>
          </w:p>
        </w:tc>
      </w:tr>
      <w:tr w:rsidR="00A05244" w:rsidRPr="00A76DBC" w14:paraId="3C30B292" w14:textId="77777777" w:rsidTr="009B437A">
        <w:tc>
          <w:tcPr>
            <w:tcW w:w="751" w:type="dxa"/>
            <w:vAlign w:val="center"/>
          </w:tcPr>
          <w:p w14:paraId="52F68709" w14:textId="339A298C" w:rsidR="00A05244" w:rsidRPr="00A711B0" w:rsidRDefault="00A05244"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56A7442D" w14:textId="2937F1B5" w:rsidR="00A05244" w:rsidRPr="00A76DBC" w:rsidRDefault="00A05244"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thiết bị đào mương, đắp bờ</w:t>
            </w:r>
          </w:p>
        </w:tc>
        <w:tc>
          <w:tcPr>
            <w:tcW w:w="4678" w:type="dxa"/>
            <w:vAlign w:val="center"/>
          </w:tcPr>
          <w:p w14:paraId="69EF5F5E" w14:textId="607846E4" w:rsidR="00A05244" w:rsidRPr="00A76DBC" w:rsidRDefault="00A05244"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đào mương, đắp bờ trên đồng ruộng phục vụ sản xuất nông nghiệp</w:t>
            </w:r>
          </w:p>
        </w:tc>
      </w:tr>
      <w:tr w:rsidR="00AC19DB" w:rsidRPr="00A76DBC" w14:paraId="3A680AE6" w14:textId="77777777" w:rsidTr="009B437A">
        <w:tc>
          <w:tcPr>
            <w:tcW w:w="751" w:type="dxa"/>
            <w:vAlign w:val="center"/>
          </w:tcPr>
          <w:p w14:paraId="08AF6F24" w14:textId="77777777" w:rsidR="00AC19DB" w:rsidRPr="00A711B0" w:rsidRDefault="00AC19DB"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4D476A81" w14:textId="4476E289" w:rsidR="00AC19DB" w:rsidRPr="00A76DBC" w:rsidRDefault="00AC19DB"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đào hố trồng cây</w:t>
            </w:r>
          </w:p>
        </w:tc>
        <w:tc>
          <w:tcPr>
            <w:tcW w:w="4678" w:type="dxa"/>
            <w:vAlign w:val="center"/>
          </w:tcPr>
          <w:p w14:paraId="47CDBA11" w14:textId="1FDD7877" w:rsidR="00AC19DB" w:rsidRPr="00A76DBC" w:rsidRDefault="00AC19DB"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Khoan, đào hố trồng cây nông, lâm nghiệp</w:t>
            </w:r>
          </w:p>
        </w:tc>
      </w:tr>
      <w:tr w:rsidR="0070417C" w:rsidRPr="009B437A" w14:paraId="0E6906FD" w14:textId="77777777" w:rsidTr="00C30BD6">
        <w:trPr>
          <w:trHeight w:val="497"/>
        </w:trPr>
        <w:tc>
          <w:tcPr>
            <w:tcW w:w="751" w:type="dxa"/>
            <w:vAlign w:val="center"/>
          </w:tcPr>
          <w:p w14:paraId="5AE0C6B9" w14:textId="77777777" w:rsidR="0070417C" w:rsidRPr="009B437A"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7C348829" w14:textId="6E3DC3F7" w:rsidR="0070417C" w:rsidRPr="009B437A" w:rsidRDefault="0070417C" w:rsidP="00A76DBC">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Máy gặt lúa kiểu xếp dãy</w:t>
            </w:r>
          </w:p>
        </w:tc>
        <w:tc>
          <w:tcPr>
            <w:tcW w:w="4678" w:type="dxa"/>
            <w:vAlign w:val="center"/>
          </w:tcPr>
          <w:p w14:paraId="06588EC0" w14:textId="281617DB" w:rsidR="0070417C" w:rsidRPr="009B437A" w:rsidRDefault="0070417C" w:rsidP="00A76DBC">
            <w:pPr>
              <w:jc w:val="both"/>
              <w:rPr>
                <w:rFonts w:ascii="Times New Roman" w:eastAsia="Times New Roman" w:hAnsi="Times New Roman" w:cs="Times New Roman"/>
                <w:color w:val="auto"/>
                <w:sz w:val="28"/>
                <w:szCs w:val="28"/>
                <w:lang w:val="en-US"/>
              </w:rPr>
            </w:pPr>
            <w:r w:rsidRPr="009B437A">
              <w:rPr>
                <w:rFonts w:ascii="Times New Roman" w:eastAsia="Times New Roman" w:hAnsi="Times New Roman" w:cs="Times New Roman"/>
                <w:color w:val="auto"/>
                <w:sz w:val="28"/>
                <w:szCs w:val="28"/>
                <w:lang w:val="en-US"/>
              </w:rPr>
              <w:t>Chuyên dùng thu hoạch lúa</w:t>
            </w:r>
          </w:p>
        </w:tc>
      </w:tr>
      <w:tr w:rsidR="0070417C" w:rsidRPr="009B437A" w14:paraId="1F492D81" w14:textId="77777777" w:rsidTr="00C30BD6">
        <w:trPr>
          <w:trHeight w:val="497"/>
        </w:trPr>
        <w:tc>
          <w:tcPr>
            <w:tcW w:w="751" w:type="dxa"/>
            <w:vAlign w:val="center"/>
          </w:tcPr>
          <w:p w14:paraId="4C8CEF6A" w14:textId="05118878" w:rsidR="0070417C" w:rsidRPr="009B437A"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55C98E4C" w14:textId="60215DB5" w:rsidR="0070417C" w:rsidRPr="009B437A" w:rsidRDefault="0070417C" w:rsidP="00A76DBC">
            <w:pPr>
              <w:jc w:val="both"/>
              <w:rPr>
                <w:rFonts w:ascii="Times New Roman" w:eastAsia="Times New Roman" w:hAnsi="Times New Roman" w:cs="Times New Roman"/>
                <w:color w:val="auto"/>
                <w:sz w:val="28"/>
                <w:szCs w:val="28"/>
                <w:lang w:val="en-US"/>
              </w:rPr>
            </w:pPr>
            <w:r w:rsidRPr="009B437A">
              <w:rPr>
                <w:rFonts w:ascii="Times New Roman" w:eastAsia="Times New Roman" w:hAnsi="Times New Roman" w:cs="Times New Roman"/>
                <w:color w:val="auto"/>
                <w:sz w:val="28"/>
                <w:szCs w:val="28"/>
                <w:lang w:val="en-US"/>
              </w:rPr>
              <w:t>Máy gặt đập liên hợp</w:t>
            </w:r>
          </w:p>
        </w:tc>
        <w:tc>
          <w:tcPr>
            <w:tcW w:w="4678" w:type="dxa"/>
            <w:vAlign w:val="center"/>
          </w:tcPr>
          <w:p w14:paraId="3064DCD1" w14:textId="646BFD6A" w:rsidR="0070417C" w:rsidRPr="009B437A" w:rsidRDefault="0070417C" w:rsidP="00A76DBC">
            <w:pPr>
              <w:jc w:val="both"/>
              <w:rPr>
                <w:rFonts w:ascii="Times New Roman" w:eastAsia="Times New Roman" w:hAnsi="Times New Roman" w:cs="Times New Roman"/>
                <w:color w:val="auto"/>
                <w:sz w:val="28"/>
                <w:szCs w:val="28"/>
                <w:lang w:val="en-US"/>
              </w:rPr>
            </w:pPr>
            <w:r w:rsidRPr="009B437A">
              <w:rPr>
                <w:rFonts w:ascii="Times New Roman" w:eastAsia="Times New Roman" w:hAnsi="Times New Roman" w:cs="Times New Roman"/>
                <w:color w:val="auto"/>
                <w:sz w:val="28"/>
                <w:szCs w:val="28"/>
                <w:lang w:val="en-US"/>
              </w:rPr>
              <w:t>Chuyên dùng thu hoạch lúa</w:t>
            </w:r>
          </w:p>
        </w:tc>
      </w:tr>
      <w:tr w:rsidR="0070417C" w:rsidRPr="00A76DBC" w14:paraId="0684FE5E" w14:textId="77777777" w:rsidTr="00C30BD6">
        <w:trPr>
          <w:trHeight w:val="419"/>
        </w:trPr>
        <w:tc>
          <w:tcPr>
            <w:tcW w:w="751" w:type="dxa"/>
            <w:vAlign w:val="center"/>
          </w:tcPr>
          <w:p w14:paraId="7F41BA0A" w14:textId="77777777"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178B1848" w14:textId="2E82B0DA" w:rsidR="0070417C" w:rsidRPr="00A76DBC" w:rsidRDefault="0070417C" w:rsidP="0070417C">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Máy đập, tuốt quả đậu</w:t>
            </w:r>
          </w:p>
        </w:tc>
        <w:tc>
          <w:tcPr>
            <w:tcW w:w="4678" w:type="dxa"/>
            <w:vAlign w:val="center"/>
          </w:tcPr>
          <w:p w14:paraId="4E2F455E" w14:textId="16328581" w:rsidR="0070417C" w:rsidRPr="00A76DBC" w:rsidRDefault="0070417C" w:rsidP="00A76DBC">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Chuyên dùng tách quả đậu, lạc các loại khỏi thân cây</w:t>
            </w:r>
          </w:p>
        </w:tc>
      </w:tr>
      <w:tr w:rsidR="0070417C" w:rsidRPr="00A76DBC" w14:paraId="16FBB01F" w14:textId="77777777" w:rsidTr="00C30BD6">
        <w:trPr>
          <w:trHeight w:val="419"/>
        </w:trPr>
        <w:tc>
          <w:tcPr>
            <w:tcW w:w="751" w:type="dxa"/>
            <w:vAlign w:val="center"/>
          </w:tcPr>
          <w:p w14:paraId="34F41C19" w14:textId="0D908E4A"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13E6B796" w14:textId="50A047B0"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thu hoạch rau, hoa</w:t>
            </w:r>
          </w:p>
        </w:tc>
        <w:tc>
          <w:tcPr>
            <w:tcW w:w="4678" w:type="dxa"/>
            <w:vAlign w:val="center"/>
          </w:tcPr>
          <w:p w14:paraId="151DBA6E" w14:textId="29C42181"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thu hoạch hoa, rau màu</w:t>
            </w:r>
          </w:p>
        </w:tc>
      </w:tr>
      <w:tr w:rsidR="0070417C" w:rsidRPr="00A76DBC" w14:paraId="7C31BD07" w14:textId="77777777" w:rsidTr="009B437A">
        <w:tc>
          <w:tcPr>
            <w:tcW w:w="751" w:type="dxa"/>
            <w:vAlign w:val="center"/>
          </w:tcPr>
          <w:p w14:paraId="4BB3BC33" w14:textId="77777777"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4947D934" w14:textId="3C3EC051" w:rsidR="0070417C" w:rsidRPr="00A76DBC" w:rsidRDefault="0070417C" w:rsidP="00CF1BA4">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Máy, thiết bị vùi phân hữu cơ</w:t>
            </w:r>
          </w:p>
        </w:tc>
        <w:tc>
          <w:tcPr>
            <w:tcW w:w="4678" w:type="dxa"/>
            <w:vAlign w:val="center"/>
          </w:tcPr>
          <w:p w14:paraId="64647036" w14:textId="64917970" w:rsidR="0070417C" w:rsidRPr="00A76DBC" w:rsidRDefault="0070417C" w:rsidP="00CF1BA4">
            <w:pPr>
              <w:jc w:val="both"/>
              <w:rPr>
                <w:rFonts w:ascii="Times New Roman" w:eastAsia="Times New Roman" w:hAnsi="Times New Roman" w:cs="Times New Roman"/>
                <w:color w:val="auto"/>
                <w:sz w:val="28"/>
                <w:szCs w:val="28"/>
                <w:lang w:val="en-US"/>
              </w:rPr>
            </w:pPr>
            <w:r w:rsidRPr="009B437A">
              <w:rPr>
                <w:rFonts w:ascii="Times New Roman" w:eastAsia="Times New Roman" w:hAnsi="Times New Roman" w:cs="Times New Roman"/>
                <w:color w:val="auto"/>
                <w:sz w:val="28"/>
                <w:szCs w:val="28"/>
                <w:lang w:val="en-US"/>
              </w:rPr>
              <w:t xml:space="preserve">Chuyên dùng </w:t>
            </w:r>
            <w:r>
              <w:rPr>
                <w:rFonts w:ascii="Times New Roman" w:eastAsia="Times New Roman" w:hAnsi="Times New Roman" w:cs="Times New Roman"/>
                <w:color w:val="auto"/>
                <w:sz w:val="28"/>
                <w:szCs w:val="28"/>
                <w:lang w:val="en-US"/>
              </w:rPr>
              <w:t xml:space="preserve">vùi rơm rạ, thân lá thực vật, phân hữu cơ trên đồng ruộng </w:t>
            </w:r>
          </w:p>
        </w:tc>
      </w:tr>
      <w:tr w:rsidR="0070417C" w:rsidRPr="00A76DBC" w14:paraId="3B4A8636" w14:textId="77777777" w:rsidTr="009B437A">
        <w:tc>
          <w:tcPr>
            <w:tcW w:w="751" w:type="dxa"/>
            <w:vAlign w:val="center"/>
          </w:tcPr>
          <w:p w14:paraId="1B08A0EB" w14:textId="77777777"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35121736" w14:textId="4A772BD2" w:rsidR="0070417C" w:rsidRDefault="0070417C" w:rsidP="00CF1BA4">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Máy, thiết bị đảo trộn phân bón </w:t>
            </w:r>
          </w:p>
        </w:tc>
        <w:tc>
          <w:tcPr>
            <w:tcW w:w="4678" w:type="dxa"/>
            <w:vAlign w:val="center"/>
          </w:tcPr>
          <w:p w14:paraId="1211432B" w14:textId="02525544" w:rsidR="0070417C" w:rsidRPr="009B437A" w:rsidRDefault="0070417C" w:rsidP="00CF1BA4">
            <w:pPr>
              <w:jc w:val="both"/>
              <w:rPr>
                <w:rFonts w:ascii="Times New Roman" w:eastAsia="Times New Roman" w:hAnsi="Times New Roman" w:cs="Times New Roman"/>
                <w:color w:val="auto"/>
                <w:sz w:val="28"/>
                <w:szCs w:val="28"/>
                <w:lang w:val="en-US"/>
              </w:rPr>
            </w:pPr>
            <w:r w:rsidRPr="009B437A">
              <w:rPr>
                <w:rFonts w:ascii="Times New Roman" w:eastAsia="Times New Roman" w:hAnsi="Times New Roman" w:cs="Times New Roman"/>
                <w:color w:val="auto"/>
                <w:sz w:val="28"/>
                <w:szCs w:val="28"/>
                <w:lang w:val="en-US"/>
              </w:rPr>
              <w:t xml:space="preserve">Chuyên dùng </w:t>
            </w:r>
            <w:r>
              <w:rPr>
                <w:rFonts w:ascii="Times New Roman" w:eastAsia="Times New Roman" w:hAnsi="Times New Roman" w:cs="Times New Roman"/>
                <w:color w:val="auto"/>
                <w:sz w:val="28"/>
                <w:szCs w:val="28"/>
                <w:lang w:val="en-US"/>
              </w:rPr>
              <w:t xml:space="preserve">đảo trộn phân bón trước khi bón cho cây trồng trên đồng ruộng </w:t>
            </w:r>
          </w:p>
        </w:tc>
      </w:tr>
      <w:tr w:rsidR="0070417C" w:rsidRPr="00A76DBC" w14:paraId="5A4CAC34" w14:textId="77777777" w:rsidTr="009B437A">
        <w:tc>
          <w:tcPr>
            <w:tcW w:w="751" w:type="dxa"/>
            <w:vAlign w:val="center"/>
          </w:tcPr>
          <w:p w14:paraId="73DE4B89" w14:textId="77777777"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3204ADA6" w14:textId="5F3EDE01" w:rsidR="0070417C" w:rsidRDefault="0070417C" w:rsidP="00C30BD6">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Thiết bị quan trắc lượng phát thải CO2 và các loại</w:t>
            </w:r>
            <w:bookmarkStart w:id="4" w:name="_GoBack"/>
            <w:bookmarkEnd w:id="4"/>
            <w:r>
              <w:rPr>
                <w:rFonts w:ascii="Times New Roman" w:eastAsia="Times New Roman" w:hAnsi="Times New Roman" w:cs="Times New Roman"/>
                <w:color w:val="auto"/>
                <w:sz w:val="28"/>
                <w:szCs w:val="28"/>
                <w:lang w:val="en-US"/>
              </w:rPr>
              <w:t xml:space="preserve"> khí nhà kính trên đồng ruộng, ao nuôi thủy sản</w:t>
            </w:r>
          </w:p>
        </w:tc>
        <w:tc>
          <w:tcPr>
            <w:tcW w:w="4678" w:type="dxa"/>
            <w:vAlign w:val="center"/>
          </w:tcPr>
          <w:p w14:paraId="78867BEA" w14:textId="4D415AA2" w:rsidR="0070417C" w:rsidRPr="009B437A" w:rsidRDefault="0070417C" w:rsidP="00CF1BA4">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Chuyên dùng để quan trắc lượng phát thải khí CO2 và các loại khí nhà kính khác (CH4, N2O, O3...) ra môi trường của hoạt động trồng trọt, chăn nuôi</w:t>
            </w:r>
          </w:p>
        </w:tc>
      </w:tr>
      <w:tr w:rsidR="0070417C" w:rsidRPr="00A76DBC" w14:paraId="0E0BD4DB" w14:textId="77777777" w:rsidTr="009B437A">
        <w:tc>
          <w:tcPr>
            <w:tcW w:w="751" w:type="dxa"/>
            <w:vAlign w:val="center"/>
          </w:tcPr>
          <w:p w14:paraId="53228015" w14:textId="77777777"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6D9897AB" w14:textId="76F18A4E" w:rsidR="0070417C" w:rsidRDefault="0070417C" w:rsidP="00CF1BA4">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Thiết bị quan trắc quá trình tăng trưởng cây trồng</w:t>
            </w:r>
          </w:p>
        </w:tc>
        <w:tc>
          <w:tcPr>
            <w:tcW w:w="4678" w:type="dxa"/>
            <w:vAlign w:val="center"/>
          </w:tcPr>
          <w:p w14:paraId="11FF667F" w14:textId="2B53CDBF" w:rsidR="0070417C" w:rsidRDefault="0070417C" w:rsidP="00CF1BA4">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Chuyên dùng để quan trắc, đánh giá tốc độ tăng trưởng và phát triển cây trồng trên đồng ruộng</w:t>
            </w:r>
          </w:p>
        </w:tc>
      </w:tr>
      <w:tr w:rsidR="0070417C" w:rsidRPr="00A76DBC" w14:paraId="0471A220" w14:textId="77777777" w:rsidTr="009B437A">
        <w:tc>
          <w:tcPr>
            <w:tcW w:w="751" w:type="dxa"/>
            <w:vAlign w:val="center"/>
          </w:tcPr>
          <w:p w14:paraId="2F086F4A" w14:textId="0979DB7E"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2D8131AE" w14:textId="77777777" w:rsidR="0070417C" w:rsidRPr="00531DE4" w:rsidRDefault="0070417C" w:rsidP="00A76DB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xml:space="preserve">Máy, thiết bị sơ chế chè gồm: </w:t>
            </w:r>
          </w:p>
          <w:p w14:paraId="2D65C5C3" w14:textId="77777777" w:rsidR="0070417C" w:rsidRPr="00531DE4" w:rsidRDefault="0070417C" w:rsidP="00EC485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Thiết bị làm héo;</w:t>
            </w:r>
          </w:p>
          <w:p w14:paraId="14609D22" w14:textId="77777777" w:rsidR="0070417C" w:rsidRPr="00531DE4" w:rsidRDefault="0070417C" w:rsidP="00EC485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Thiết bị vò chè;</w:t>
            </w:r>
          </w:p>
          <w:p w14:paraId="134E6530" w14:textId="77777777" w:rsidR="0070417C" w:rsidRPr="00531DE4" w:rsidRDefault="0070417C" w:rsidP="00EC485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Thiết bị sấy chè;</w:t>
            </w:r>
          </w:p>
          <w:p w14:paraId="71A2308A" w14:textId="0603F790"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Thiết bị phân loại chè sơ chế.</w:t>
            </w:r>
          </w:p>
        </w:tc>
        <w:tc>
          <w:tcPr>
            <w:tcW w:w="4678" w:type="dxa"/>
            <w:vAlign w:val="center"/>
          </w:tcPr>
          <w:p w14:paraId="762D02FC" w14:textId="7B816F44"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trong sơ chế chè tươi thành chè bán thành phẩm</w:t>
            </w:r>
          </w:p>
        </w:tc>
      </w:tr>
      <w:tr w:rsidR="0070417C" w:rsidRPr="00A76DBC" w14:paraId="5B40EE42" w14:textId="77777777" w:rsidTr="009B437A">
        <w:tc>
          <w:tcPr>
            <w:tcW w:w="751" w:type="dxa"/>
            <w:vAlign w:val="center"/>
          </w:tcPr>
          <w:p w14:paraId="3C669637" w14:textId="77777777"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65014C2A" w14:textId="77777777" w:rsidR="0070417C" w:rsidRPr="00531DE4" w:rsidRDefault="0070417C" w:rsidP="00A76DB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Máy, thiết bị sơ chế cà phê:</w:t>
            </w:r>
          </w:p>
          <w:p w14:paraId="753AC17D" w14:textId="77777777" w:rsidR="0070417C" w:rsidRPr="00531DE4" w:rsidRDefault="0070417C" w:rsidP="00A76DB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thiết bị sấy cà phê;</w:t>
            </w:r>
          </w:p>
          <w:p w14:paraId="11C8F1D4" w14:textId="77777777" w:rsidR="0070417C" w:rsidRPr="00531DE4" w:rsidRDefault="0070417C" w:rsidP="00A76DB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xát vỏ cà phê khô, ướt;</w:t>
            </w:r>
          </w:p>
          <w:p w14:paraId="32E66EAA" w14:textId="77777777" w:rsidR="0070417C" w:rsidRPr="00531DE4" w:rsidRDefault="0070417C" w:rsidP="00A76DB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thiết bị sàng hạt cà phê;</w:t>
            </w:r>
          </w:p>
          <w:p w14:paraId="4D7F070B" w14:textId="77777777" w:rsidR="0070417C" w:rsidRPr="00531DE4" w:rsidRDefault="0070417C" w:rsidP="00A76DB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lastRenderedPageBreak/>
              <w:t>- Máy phân loại hạt cà phê;</w:t>
            </w:r>
          </w:p>
          <w:p w14:paraId="469D9D03" w14:textId="2FF4B854" w:rsidR="0070417C" w:rsidRPr="00531DE4" w:rsidRDefault="0070417C" w:rsidP="00A76DB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thiết bị lọc bụi cà phê.</w:t>
            </w:r>
          </w:p>
        </w:tc>
        <w:tc>
          <w:tcPr>
            <w:tcW w:w="4678" w:type="dxa"/>
            <w:vAlign w:val="center"/>
          </w:tcPr>
          <w:p w14:paraId="279D5E8C" w14:textId="77777777" w:rsidR="0070417C" w:rsidRPr="00A76DBC" w:rsidRDefault="0070417C" w:rsidP="00A76DBC">
            <w:pPr>
              <w:jc w:val="both"/>
              <w:rPr>
                <w:rFonts w:ascii="Times New Roman" w:eastAsia="Times New Roman" w:hAnsi="Times New Roman" w:cs="Times New Roman"/>
                <w:color w:val="auto"/>
                <w:sz w:val="28"/>
                <w:szCs w:val="28"/>
                <w:lang w:val="en-US"/>
              </w:rPr>
            </w:pPr>
          </w:p>
        </w:tc>
      </w:tr>
      <w:tr w:rsidR="0070417C" w:rsidRPr="00A76DBC" w14:paraId="55AD68AF" w14:textId="77777777" w:rsidTr="009B437A">
        <w:tc>
          <w:tcPr>
            <w:tcW w:w="751" w:type="dxa"/>
            <w:vAlign w:val="center"/>
          </w:tcPr>
          <w:p w14:paraId="741875E7" w14:textId="1D3E066B"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23530B5D" w14:textId="445AF770" w:rsidR="0070417C" w:rsidRPr="00531DE4" w:rsidRDefault="0070417C" w:rsidP="00A76DB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Máy, thiết bị sơ chế tiêu:</w:t>
            </w:r>
          </w:p>
          <w:p w14:paraId="48F26815" w14:textId="77777777" w:rsidR="0070417C" w:rsidRPr="00531DE4" w:rsidRDefault="0070417C" w:rsidP="00A76DB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phân dung trọng tiêu;</w:t>
            </w:r>
          </w:p>
          <w:p w14:paraId="4688F286" w14:textId="77777777" w:rsidR="0070417C" w:rsidRPr="00531DE4" w:rsidRDefault="0070417C" w:rsidP="00EC485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Thiết bị phân loại tiêu;</w:t>
            </w:r>
          </w:p>
          <w:p w14:paraId="1E855F5B" w14:textId="77777777" w:rsidR="0070417C" w:rsidRPr="00531DE4" w:rsidRDefault="0070417C" w:rsidP="00EC485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tách từ tính kiểu băng tải;</w:t>
            </w:r>
          </w:p>
          <w:p w14:paraId="5B07FFA6" w14:textId="77777777" w:rsidR="0070417C" w:rsidRPr="00531DE4" w:rsidRDefault="0070417C" w:rsidP="00EC485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tiệt trùng tiêu;</w:t>
            </w:r>
          </w:p>
          <w:p w14:paraId="69702723" w14:textId="2A0B948A" w:rsidR="0070417C" w:rsidRPr="00531DE4" w:rsidRDefault="0070417C" w:rsidP="00EC485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Hệ thống sàng tiêu.</w:t>
            </w:r>
          </w:p>
        </w:tc>
        <w:tc>
          <w:tcPr>
            <w:tcW w:w="4678" w:type="dxa"/>
            <w:vAlign w:val="center"/>
          </w:tcPr>
          <w:p w14:paraId="0E9A4C40" w14:textId="2F968FF8"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sơ chế hồ tiêu</w:t>
            </w:r>
          </w:p>
        </w:tc>
      </w:tr>
      <w:tr w:rsidR="0070417C" w:rsidRPr="00A76DBC" w14:paraId="0A6C8070" w14:textId="77777777" w:rsidTr="009B437A">
        <w:tc>
          <w:tcPr>
            <w:tcW w:w="751" w:type="dxa"/>
            <w:vAlign w:val="center"/>
          </w:tcPr>
          <w:p w14:paraId="3C27EBEC" w14:textId="5CE76E73"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194E45AE" w14:textId="77777777" w:rsidR="0070417C" w:rsidRPr="00531DE4" w:rsidRDefault="0070417C" w:rsidP="00A76DB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Máy, thiết bị sơ chế lúa gạo:</w:t>
            </w:r>
          </w:p>
          <w:p w14:paraId="70ADB8DB" w14:textId="77777777" w:rsidR="0070417C" w:rsidRPr="00531DE4" w:rsidRDefault="0070417C" w:rsidP="00EC485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sàng tạp chất;</w:t>
            </w:r>
          </w:p>
          <w:p w14:paraId="702A3DAE" w14:textId="77777777" w:rsidR="0070417C" w:rsidRPr="00531DE4" w:rsidRDefault="0070417C" w:rsidP="00EC485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xát/tách vỏ trấu;</w:t>
            </w:r>
          </w:p>
          <w:p w14:paraId="4DFAF36D" w14:textId="77777777" w:rsidR="0070417C" w:rsidRPr="00531DE4" w:rsidRDefault="0070417C" w:rsidP="00EC485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tách tạp chất trong lúa gạo;</w:t>
            </w:r>
          </w:p>
          <w:p w14:paraId="1B684045"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phân loại gạo;</w:t>
            </w:r>
          </w:p>
          <w:p w14:paraId="060437D6"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thổi tạp chất;</w:t>
            </w:r>
          </w:p>
          <w:p w14:paraId="23B083CB"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Hệ thống sàng;</w:t>
            </w:r>
          </w:p>
          <w:p w14:paraId="667FF94A" w14:textId="60336D4B"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thiết bị lọc bụi lúa gạo;</w:t>
            </w:r>
          </w:p>
          <w:p w14:paraId="70B7343C"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Hệ thống đánh bóng hạt gạo;</w:t>
            </w:r>
          </w:p>
          <w:p w14:paraId="57AC860F"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Hệ thống sấy lúa gạo;</w:t>
            </w:r>
          </w:p>
          <w:p w14:paraId="62929AFE" w14:textId="2C6DDD4B"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Hệ thống xử lý trấu.</w:t>
            </w:r>
          </w:p>
        </w:tc>
        <w:tc>
          <w:tcPr>
            <w:tcW w:w="4678" w:type="dxa"/>
            <w:vAlign w:val="center"/>
          </w:tcPr>
          <w:p w14:paraId="2D50EF72" w14:textId="5BD508FD"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sơ chế lúa gạo</w:t>
            </w:r>
          </w:p>
        </w:tc>
      </w:tr>
      <w:tr w:rsidR="0070417C" w:rsidRPr="00A76DBC" w14:paraId="7FB3FD5B" w14:textId="77777777" w:rsidTr="009B437A">
        <w:tc>
          <w:tcPr>
            <w:tcW w:w="751" w:type="dxa"/>
            <w:vAlign w:val="center"/>
          </w:tcPr>
          <w:p w14:paraId="61FCF452" w14:textId="109FD7C7"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4035E680" w14:textId="47BCF1A5"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 xml:space="preserve">Máy tách màu, phân loại màu nông sản dạng hạt </w:t>
            </w:r>
          </w:p>
        </w:tc>
        <w:tc>
          <w:tcPr>
            <w:tcW w:w="4678" w:type="dxa"/>
            <w:vAlign w:val="center"/>
          </w:tcPr>
          <w:p w14:paraId="6ED887E0" w14:textId="145351A5" w:rsidR="0070417C" w:rsidRPr="00A76DBC" w:rsidRDefault="0070417C" w:rsidP="00C24132">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Chuyên dùng để p</w:t>
            </w:r>
            <w:r w:rsidRPr="00A76DBC">
              <w:rPr>
                <w:rFonts w:ascii="Times New Roman" w:eastAsia="Times New Roman" w:hAnsi="Times New Roman" w:cs="Times New Roman"/>
                <w:color w:val="auto"/>
                <w:sz w:val="28"/>
                <w:szCs w:val="28"/>
                <w:lang w:val="en-US"/>
              </w:rPr>
              <w:t>hân loại dựa trên màu sắc của nông sản dạng hạt (lúa gạo, ngô, tiêu, cà phê...)</w:t>
            </w:r>
          </w:p>
        </w:tc>
      </w:tr>
      <w:tr w:rsidR="0070417C" w:rsidRPr="00A76DBC" w14:paraId="75297B9D" w14:textId="77777777" w:rsidTr="009B437A">
        <w:trPr>
          <w:trHeight w:val="311"/>
        </w:trPr>
        <w:tc>
          <w:tcPr>
            <w:tcW w:w="751" w:type="dxa"/>
            <w:vAlign w:val="center"/>
          </w:tcPr>
          <w:p w14:paraId="3822D723" w14:textId="77777777"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2BA434C1" w14:textId="4BDBB82E"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cắt cỏ cầm tay dạng đeo vai</w:t>
            </w:r>
          </w:p>
        </w:tc>
        <w:tc>
          <w:tcPr>
            <w:tcW w:w="4678" w:type="dxa"/>
            <w:vAlign w:val="center"/>
          </w:tcPr>
          <w:p w14:paraId="55889E30" w14:textId="4735901B"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cắt, thu gom cỏ trên đồng ruộng</w:t>
            </w:r>
          </w:p>
        </w:tc>
      </w:tr>
      <w:tr w:rsidR="0070417C" w:rsidRPr="00A76DBC" w14:paraId="69AC5B63" w14:textId="77777777" w:rsidTr="009B437A">
        <w:trPr>
          <w:trHeight w:val="311"/>
        </w:trPr>
        <w:tc>
          <w:tcPr>
            <w:tcW w:w="751" w:type="dxa"/>
            <w:vAlign w:val="center"/>
          </w:tcPr>
          <w:p w14:paraId="2CF83130" w14:textId="77777777"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4883DC8C" w14:textId="6F5898D1"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băm cỏ</w:t>
            </w:r>
          </w:p>
        </w:tc>
        <w:tc>
          <w:tcPr>
            <w:tcW w:w="4678" w:type="dxa"/>
            <w:vAlign w:val="center"/>
          </w:tcPr>
          <w:p w14:paraId="05B0C619" w14:textId="34EB7D2B"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băm cỏ phục vụ chăn nuôi</w:t>
            </w:r>
          </w:p>
        </w:tc>
      </w:tr>
      <w:tr w:rsidR="0070417C" w:rsidRPr="00A76DBC" w14:paraId="01B7B6DA" w14:textId="77777777" w:rsidTr="009B437A">
        <w:tc>
          <w:tcPr>
            <w:tcW w:w="751" w:type="dxa"/>
            <w:vAlign w:val="center"/>
          </w:tcPr>
          <w:p w14:paraId="3645B9D5" w14:textId="77777777"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2BF6E2EB" w14:textId="7FEE6FA1" w:rsidR="0070417C" w:rsidRPr="00A76DBC" w:rsidRDefault="0070417C" w:rsidP="00A76DBC">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Máy vun luống </w:t>
            </w:r>
          </w:p>
        </w:tc>
        <w:tc>
          <w:tcPr>
            <w:tcW w:w="4678" w:type="dxa"/>
            <w:vAlign w:val="center"/>
          </w:tcPr>
          <w:p w14:paraId="396C103D" w14:textId="46978A06" w:rsidR="0070417C" w:rsidRPr="00A76DBC" w:rsidRDefault="0070417C" w:rsidP="00A76DBC">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Chuyên dùng vun luống trong canh tác ngô, lạc, đậu, mía, cỏ...</w:t>
            </w:r>
          </w:p>
        </w:tc>
      </w:tr>
      <w:tr w:rsidR="0070417C" w:rsidRPr="00A76DBC" w14:paraId="0B75E9EA" w14:textId="77777777" w:rsidTr="009B437A">
        <w:tc>
          <w:tcPr>
            <w:tcW w:w="751" w:type="dxa"/>
            <w:vAlign w:val="center"/>
          </w:tcPr>
          <w:p w14:paraId="460C84CE" w14:textId="65243C0E"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694FBB0F" w14:textId="32E16397"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hệ thống đếm trứng gia cầm</w:t>
            </w:r>
          </w:p>
        </w:tc>
        <w:tc>
          <w:tcPr>
            <w:tcW w:w="4678" w:type="dxa"/>
            <w:vAlign w:val="center"/>
          </w:tcPr>
          <w:p w14:paraId="32C821B1" w14:textId="35BFDB55"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đếm trứng trong trại chăn nuôi</w:t>
            </w:r>
          </w:p>
        </w:tc>
      </w:tr>
      <w:tr w:rsidR="0070417C" w:rsidRPr="00A76DBC" w14:paraId="38EB12C4" w14:textId="77777777" w:rsidTr="009B437A">
        <w:tc>
          <w:tcPr>
            <w:tcW w:w="751" w:type="dxa"/>
            <w:vAlign w:val="center"/>
          </w:tcPr>
          <w:p w14:paraId="69A79BAB" w14:textId="3A20C8AB"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5E0BD2B3" w14:textId="0BB668DB"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đóng gói trứng gia cầm</w:t>
            </w:r>
          </w:p>
        </w:tc>
        <w:tc>
          <w:tcPr>
            <w:tcW w:w="4678" w:type="dxa"/>
            <w:vAlign w:val="center"/>
          </w:tcPr>
          <w:p w14:paraId="069F063B" w14:textId="1C4E0D38"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đóng gói trứng trong trại chăn nuôi</w:t>
            </w:r>
          </w:p>
        </w:tc>
      </w:tr>
      <w:tr w:rsidR="0070417C" w:rsidRPr="00A76DBC" w14:paraId="77A008A5" w14:textId="77777777" w:rsidTr="009B437A">
        <w:tc>
          <w:tcPr>
            <w:tcW w:w="751" w:type="dxa"/>
            <w:vAlign w:val="center"/>
          </w:tcPr>
          <w:p w14:paraId="38E181BA" w14:textId="16BF0AF6"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3E3A809B" w14:textId="215FC019"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 xml:space="preserve">Xe, thiết bị vận chuyển trứng gia cầm </w:t>
            </w:r>
          </w:p>
        </w:tc>
        <w:tc>
          <w:tcPr>
            <w:tcW w:w="4678" w:type="dxa"/>
            <w:vAlign w:val="center"/>
          </w:tcPr>
          <w:p w14:paraId="65649173" w14:textId="337A9D78"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vận chuyển trứng trong nội bộ trại chăn nuôi</w:t>
            </w:r>
          </w:p>
        </w:tc>
      </w:tr>
      <w:tr w:rsidR="0070417C" w:rsidRPr="00A76DBC" w14:paraId="7A01E57A" w14:textId="77777777" w:rsidTr="009B437A">
        <w:tc>
          <w:tcPr>
            <w:tcW w:w="751" w:type="dxa"/>
            <w:vAlign w:val="center"/>
          </w:tcPr>
          <w:p w14:paraId="3D71AF9A" w14:textId="3A1433BE"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4D6A7A1D" w14:textId="35CD7208"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Thiết bị soi trứng gia cầm</w:t>
            </w:r>
          </w:p>
        </w:tc>
        <w:tc>
          <w:tcPr>
            <w:tcW w:w="4678" w:type="dxa"/>
            <w:vAlign w:val="center"/>
          </w:tcPr>
          <w:p w14:paraId="08DB9C34" w14:textId="71594609"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soi, kiểm tra chất lượng trứng</w:t>
            </w:r>
          </w:p>
        </w:tc>
      </w:tr>
      <w:tr w:rsidR="0070417C" w:rsidRPr="00A76DBC" w14:paraId="4C4DD2EF" w14:textId="77777777" w:rsidTr="009B437A">
        <w:tc>
          <w:tcPr>
            <w:tcW w:w="751" w:type="dxa"/>
            <w:vAlign w:val="center"/>
          </w:tcPr>
          <w:p w14:paraId="6F9972A7" w14:textId="3411D897"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6CD07151" w14:textId="75523722"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 xml:space="preserve">Thiết bị (ổ) đẻ tự động </w:t>
            </w:r>
          </w:p>
        </w:tc>
        <w:tc>
          <w:tcPr>
            <w:tcW w:w="4678" w:type="dxa"/>
            <w:vAlign w:val="center"/>
          </w:tcPr>
          <w:p w14:paraId="13982BFC" w14:textId="08E0C800"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cho gia cầm đẻ trong trại chăn nuôi</w:t>
            </w:r>
          </w:p>
        </w:tc>
      </w:tr>
      <w:tr w:rsidR="0070417C" w:rsidRPr="00A76DBC" w14:paraId="23626A25" w14:textId="77777777" w:rsidTr="009B437A">
        <w:tc>
          <w:tcPr>
            <w:tcW w:w="751" w:type="dxa"/>
            <w:vAlign w:val="center"/>
          </w:tcPr>
          <w:p w14:paraId="3D38D47B" w14:textId="2BAEE728"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483C34D8" w14:textId="303A9EA0"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Thiết bị kích điện tự động ngăn gia cầm không ra khỏi chuồng</w:t>
            </w:r>
          </w:p>
        </w:tc>
        <w:tc>
          <w:tcPr>
            <w:tcW w:w="4678" w:type="dxa"/>
            <w:vAlign w:val="center"/>
          </w:tcPr>
          <w:p w14:paraId="48C42B38" w14:textId="75CF24DA"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để ngăn gia cầm không tự do ra khỏi phạm vi quy định trọng trại chăn nuôi</w:t>
            </w:r>
          </w:p>
        </w:tc>
      </w:tr>
      <w:tr w:rsidR="0070417C" w:rsidRPr="00A76DBC" w14:paraId="47673E26" w14:textId="77777777" w:rsidTr="009B437A">
        <w:tc>
          <w:tcPr>
            <w:tcW w:w="751" w:type="dxa"/>
            <w:vAlign w:val="center"/>
          </w:tcPr>
          <w:p w14:paraId="78C4ECEF" w14:textId="6FE6BC40"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613D057C" w14:textId="77777777" w:rsidR="0070417C" w:rsidRPr="00531DE4" w:rsidRDefault="0070417C" w:rsidP="00A76DBC">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Máy, thiết bị thú y chuyên dùng cho trang trại chăn nuôi gồm:</w:t>
            </w:r>
          </w:p>
          <w:p w14:paraId="2C2404C5"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siêu âm động vật;</w:t>
            </w:r>
          </w:p>
          <w:p w14:paraId="796948FF"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Túi đựng tinh trùng;</w:t>
            </w:r>
          </w:p>
          <w:p w14:paraId="3D5DB194" w14:textId="728825DE" w:rsidR="0070417C" w:rsidRPr="00531DE4" w:rsidRDefault="0070417C" w:rsidP="009B437A">
            <w:pPr>
              <w:jc w:val="both"/>
              <w:rPr>
                <w:rFonts w:ascii="Times New Roman" w:eastAsia="Times New Roman" w:hAnsi="Times New Roman" w:cs="Times New Roman"/>
                <w:color w:val="auto"/>
                <w:spacing w:val="-6"/>
                <w:sz w:val="28"/>
                <w:szCs w:val="28"/>
                <w:lang w:val="en-US"/>
              </w:rPr>
            </w:pPr>
            <w:r w:rsidRPr="00531DE4">
              <w:rPr>
                <w:rFonts w:ascii="Times New Roman" w:eastAsia="Times New Roman" w:hAnsi="Times New Roman" w:cs="Times New Roman"/>
                <w:color w:val="auto"/>
                <w:spacing w:val="-6"/>
                <w:sz w:val="28"/>
                <w:szCs w:val="28"/>
                <w:lang w:val="en-US"/>
              </w:rPr>
              <w:lastRenderedPageBreak/>
              <w:t>- Xilanh/bơm tiêm dùng cho động vật;</w:t>
            </w:r>
          </w:p>
          <w:p w14:paraId="2D55EE1C"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Dây truyền dịch cho động vật;</w:t>
            </w:r>
          </w:p>
          <w:p w14:paraId="08548FF8"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Dây dẫn tinh;</w:t>
            </w:r>
          </w:p>
          <w:p w14:paraId="53E65463"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Thiết bị  gieo tinh;</w:t>
            </w:r>
          </w:p>
          <w:p w14:paraId="31443B7F"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Núm uống cho động vật;</w:t>
            </w:r>
          </w:p>
          <w:p w14:paraId="6C21AC08"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Kìm săm số tai;</w:t>
            </w:r>
          </w:p>
          <w:p w14:paraId="5C236DAB"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Thẻ đeo tai gia súc;</w:t>
            </w:r>
          </w:p>
          <w:p w14:paraId="5D7E026E"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Kim tiêm dùng cho động vật;</w:t>
            </w:r>
          </w:p>
          <w:p w14:paraId="10DBF297"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Dao mổ, dao gọt móng, bộ dụng cụ phẫu thuật động vật;</w:t>
            </w:r>
          </w:p>
          <w:p w14:paraId="55CB49A9"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Bộ dụng cụ sản khoa động vật;</w:t>
            </w:r>
          </w:p>
          <w:p w14:paraId="0B529AA3"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Thiết bị xử lý móng bò;</w:t>
            </w:r>
          </w:p>
          <w:p w14:paraId="0E8419DF"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Kim khâu vết thương động vật;</w:t>
            </w:r>
          </w:p>
          <w:p w14:paraId="0C88058A"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Kim thông vú động vật;</w:t>
            </w:r>
          </w:p>
          <w:p w14:paraId="4205F066"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cắt mỏ gia cầm;</w:t>
            </w:r>
          </w:p>
          <w:p w14:paraId="273CE80C"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mài/cắt răng động vật;</w:t>
            </w:r>
          </w:p>
          <w:p w14:paraId="4BD3EFB6" w14:textId="77777777"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hấp và khử trùng;</w:t>
            </w:r>
          </w:p>
          <w:p w14:paraId="35C27533" w14:textId="0135A0C9" w:rsidR="0070417C" w:rsidRPr="00531DE4" w:rsidRDefault="0070417C" w:rsidP="009B437A">
            <w:pPr>
              <w:jc w:val="both"/>
              <w:rPr>
                <w:rFonts w:ascii="Times New Roman" w:eastAsia="Times New Roman" w:hAnsi="Times New Roman" w:cs="Times New Roman"/>
                <w:color w:val="auto"/>
                <w:sz w:val="28"/>
                <w:szCs w:val="28"/>
                <w:lang w:val="en-US"/>
              </w:rPr>
            </w:pPr>
            <w:r w:rsidRPr="00531DE4">
              <w:rPr>
                <w:rFonts w:ascii="Times New Roman" w:eastAsia="Times New Roman" w:hAnsi="Times New Roman" w:cs="Times New Roman"/>
                <w:color w:val="auto"/>
                <w:sz w:val="28"/>
                <w:szCs w:val="28"/>
                <w:lang w:val="en-US"/>
              </w:rPr>
              <w:t>- Máy xác định động dục ở động vật.</w:t>
            </w:r>
          </w:p>
        </w:tc>
        <w:tc>
          <w:tcPr>
            <w:tcW w:w="4678" w:type="dxa"/>
            <w:vAlign w:val="center"/>
          </w:tcPr>
          <w:p w14:paraId="0017006B" w14:textId="756ECA4D"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lastRenderedPageBreak/>
              <w:t>Các loại thiết bị được thiết kế chuyên dùng cho khám, chữa bệnh, chăm sóc sức khỏe cho gia súc, gia cầm trong tr</w:t>
            </w:r>
            <w:r>
              <w:rPr>
                <w:rFonts w:ascii="Times New Roman" w:eastAsia="Times New Roman" w:hAnsi="Times New Roman" w:cs="Times New Roman"/>
                <w:color w:val="auto"/>
                <w:sz w:val="28"/>
                <w:szCs w:val="28"/>
                <w:lang w:val="en-US"/>
              </w:rPr>
              <w:t>a</w:t>
            </w:r>
            <w:r w:rsidRPr="00A76DBC">
              <w:rPr>
                <w:rFonts w:ascii="Times New Roman" w:eastAsia="Times New Roman" w:hAnsi="Times New Roman" w:cs="Times New Roman"/>
                <w:color w:val="auto"/>
                <w:sz w:val="28"/>
                <w:szCs w:val="28"/>
                <w:lang w:val="en-US"/>
              </w:rPr>
              <w:t>ng trại chăn nuôi</w:t>
            </w:r>
          </w:p>
        </w:tc>
      </w:tr>
      <w:tr w:rsidR="0070417C" w:rsidRPr="00A76DBC" w14:paraId="7979666D" w14:textId="77777777" w:rsidTr="009B437A">
        <w:tc>
          <w:tcPr>
            <w:tcW w:w="751" w:type="dxa"/>
            <w:vAlign w:val="center"/>
          </w:tcPr>
          <w:p w14:paraId="28013EAA" w14:textId="1C9FF847"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52CDDAA5" w14:textId="365BFA39"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thiết bị cung cấp thức ăn, nước uống cho gia súc, gia cầm</w:t>
            </w:r>
          </w:p>
        </w:tc>
        <w:tc>
          <w:tcPr>
            <w:tcW w:w="4678" w:type="dxa"/>
            <w:vAlign w:val="center"/>
          </w:tcPr>
          <w:p w14:paraId="3E49D272" w14:textId="284B6159"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 xml:space="preserve">Chuyên dùng để chăm sóc, nuôi dưỡng gia súc, gia cầm trong trại chăn nuôi </w:t>
            </w:r>
          </w:p>
        </w:tc>
      </w:tr>
      <w:tr w:rsidR="0070417C" w:rsidRPr="00A76DBC" w14:paraId="60443C12" w14:textId="77777777" w:rsidTr="009B437A">
        <w:tc>
          <w:tcPr>
            <w:tcW w:w="751" w:type="dxa"/>
            <w:vAlign w:val="center"/>
          </w:tcPr>
          <w:p w14:paraId="34149059" w14:textId="4300C9ED"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13F285F2" w14:textId="2FE3FC73"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thiết bị thu gom trứng gia cầm</w:t>
            </w:r>
          </w:p>
        </w:tc>
        <w:tc>
          <w:tcPr>
            <w:tcW w:w="4678" w:type="dxa"/>
            <w:vAlign w:val="center"/>
          </w:tcPr>
          <w:p w14:paraId="5A093FB2" w14:textId="6EE25ABC"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thu gom trứng gia cầm trong trại chăn nuôi</w:t>
            </w:r>
          </w:p>
        </w:tc>
      </w:tr>
      <w:tr w:rsidR="0070417C" w:rsidRPr="00A76DBC" w14:paraId="5C3669BD" w14:textId="77777777" w:rsidTr="009B437A">
        <w:tc>
          <w:tcPr>
            <w:tcW w:w="751" w:type="dxa"/>
            <w:vAlign w:val="center"/>
          </w:tcPr>
          <w:p w14:paraId="7C2E5E8B" w14:textId="104F6112" w:rsidR="0070417C" w:rsidRPr="00A711B0" w:rsidRDefault="0070417C" w:rsidP="00A711B0">
            <w:pPr>
              <w:pStyle w:val="ListParagraph"/>
              <w:numPr>
                <w:ilvl w:val="0"/>
                <w:numId w:val="30"/>
              </w:numPr>
              <w:ind w:left="29" w:firstLine="0"/>
              <w:jc w:val="center"/>
              <w:rPr>
                <w:rFonts w:ascii="Times New Roman" w:eastAsia="Times New Roman" w:hAnsi="Times New Roman" w:cs="Times New Roman"/>
                <w:color w:val="auto"/>
                <w:sz w:val="28"/>
                <w:szCs w:val="28"/>
                <w:lang w:val="en-US"/>
              </w:rPr>
            </w:pPr>
          </w:p>
        </w:tc>
        <w:tc>
          <w:tcPr>
            <w:tcW w:w="4040" w:type="dxa"/>
            <w:vAlign w:val="center"/>
          </w:tcPr>
          <w:p w14:paraId="19EE06C4" w14:textId="4BF75A23"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thiết bị dọn vệ sinh và xử lý chất thải trong trại chăn nuôi</w:t>
            </w:r>
          </w:p>
        </w:tc>
        <w:tc>
          <w:tcPr>
            <w:tcW w:w="4678" w:type="dxa"/>
            <w:vAlign w:val="center"/>
          </w:tcPr>
          <w:p w14:paraId="5B8641E0" w14:textId="7CBFE278"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để dọn vệ sinh, xử lý chất thải, bảo vệ môi trường trong trại chăn nuôi</w:t>
            </w:r>
          </w:p>
        </w:tc>
      </w:tr>
      <w:tr w:rsidR="0070417C" w:rsidRPr="00A76DBC" w14:paraId="2D4D1BCF" w14:textId="77777777" w:rsidTr="009B437A">
        <w:tc>
          <w:tcPr>
            <w:tcW w:w="751" w:type="dxa"/>
            <w:vAlign w:val="center"/>
          </w:tcPr>
          <w:p w14:paraId="65832805" w14:textId="504B9D18" w:rsidR="0070417C" w:rsidRPr="00A711B0" w:rsidRDefault="0070417C" w:rsidP="00A711B0">
            <w:pPr>
              <w:pStyle w:val="ListParagraph"/>
              <w:numPr>
                <w:ilvl w:val="0"/>
                <w:numId w:val="30"/>
              </w:numPr>
              <w:ind w:left="29" w:firstLine="0"/>
              <w:rPr>
                <w:rFonts w:ascii="Times New Roman" w:eastAsia="Times New Roman" w:hAnsi="Times New Roman" w:cs="Times New Roman"/>
                <w:color w:val="auto"/>
                <w:sz w:val="28"/>
                <w:szCs w:val="28"/>
                <w:lang w:val="en-US"/>
              </w:rPr>
            </w:pPr>
          </w:p>
        </w:tc>
        <w:tc>
          <w:tcPr>
            <w:tcW w:w="4040" w:type="dxa"/>
            <w:vAlign w:val="center"/>
          </w:tcPr>
          <w:p w14:paraId="73A32A7E" w14:textId="0230A666"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thiết bị phân tích chất lượng sữa</w:t>
            </w:r>
          </w:p>
        </w:tc>
        <w:tc>
          <w:tcPr>
            <w:tcW w:w="4678" w:type="dxa"/>
            <w:vAlign w:val="center"/>
          </w:tcPr>
          <w:p w14:paraId="55A22C71" w14:textId="685FFF51"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phân tích nhanh chất lượng sữa trong trại chăn nuôi</w:t>
            </w:r>
          </w:p>
        </w:tc>
      </w:tr>
      <w:tr w:rsidR="0070417C" w:rsidRPr="00A76DBC" w14:paraId="31E97332" w14:textId="77777777" w:rsidTr="009B437A">
        <w:tc>
          <w:tcPr>
            <w:tcW w:w="751" w:type="dxa"/>
            <w:vAlign w:val="center"/>
          </w:tcPr>
          <w:p w14:paraId="35B281AB" w14:textId="77777777" w:rsidR="0070417C" w:rsidRPr="00A711B0" w:rsidRDefault="0070417C" w:rsidP="00A711B0">
            <w:pPr>
              <w:pStyle w:val="ListParagraph"/>
              <w:numPr>
                <w:ilvl w:val="0"/>
                <w:numId w:val="30"/>
              </w:numPr>
              <w:ind w:left="29" w:firstLine="0"/>
              <w:rPr>
                <w:rFonts w:ascii="Times New Roman" w:eastAsia="Times New Roman" w:hAnsi="Times New Roman" w:cs="Times New Roman"/>
                <w:color w:val="auto"/>
                <w:sz w:val="28"/>
                <w:szCs w:val="28"/>
                <w:lang w:val="en-US"/>
              </w:rPr>
            </w:pPr>
          </w:p>
        </w:tc>
        <w:tc>
          <w:tcPr>
            <w:tcW w:w="4040" w:type="dxa"/>
            <w:vAlign w:val="center"/>
          </w:tcPr>
          <w:p w14:paraId="1C2554CA" w14:textId="4A54E1D5" w:rsidR="0070417C" w:rsidRPr="00A76DBC" w:rsidRDefault="0070417C" w:rsidP="00A76DBC">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Máy băm, trộn thức ăn thô xanh</w:t>
            </w:r>
          </w:p>
        </w:tc>
        <w:tc>
          <w:tcPr>
            <w:tcW w:w="4678" w:type="dxa"/>
            <w:vAlign w:val="center"/>
          </w:tcPr>
          <w:p w14:paraId="5F3290CA" w14:textId="72732417" w:rsidR="0070417C" w:rsidRPr="00A76DBC" w:rsidRDefault="0070417C" w:rsidP="00C30BD6">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Chuyên dùng băm nhỏ, trộn thức ăn thô xanh phục vụ chăn nuôi</w:t>
            </w:r>
          </w:p>
        </w:tc>
      </w:tr>
      <w:tr w:rsidR="0070417C" w:rsidRPr="00A76DBC" w14:paraId="27FA64BC" w14:textId="77777777" w:rsidTr="009B437A">
        <w:tc>
          <w:tcPr>
            <w:tcW w:w="751" w:type="dxa"/>
            <w:vAlign w:val="center"/>
          </w:tcPr>
          <w:p w14:paraId="5EBAC03D" w14:textId="7FD68C57" w:rsidR="0070417C" w:rsidRPr="00A711B0" w:rsidRDefault="0070417C" w:rsidP="00A711B0">
            <w:pPr>
              <w:pStyle w:val="ListParagraph"/>
              <w:numPr>
                <w:ilvl w:val="0"/>
                <w:numId w:val="30"/>
              </w:numPr>
              <w:ind w:left="29" w:firstLine="0"/>
              <w:rPr>
                <w:rFonts w:ascii="Times New Roman" w:eastAsia="Times New Roman" w:hAnsi="Times New Roman" w:cs="Times New Roman"/>
                <w:color w:val="auto"/>
                <w:sz w:val="28"/>
                <w:szCs w:val="28"/>
                <w:lang w:val="en-US"/>
              </w:rPr>
            </w:pPr>
          </w:p>
        </w:tc>
        <w:tc>
          <w:tcPr>
            <w:tcW w:w="4040" w:type="dxa"/>
            <w:vAlign w:val="center"/>
          </w:tcPr>
          <w:p w14:paraId="3D6DDCB8" w14:textId="6B49C262"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đóng gói thức ăn thô xanh</w:t>
            </w:r>
          </w:p>
        </w:tc>
        <w:tc>
          <w:tcPr>
            <w:tcW w:w="4678" w:type="dxa"/>
            <w:vAlign w:val="center"/>
          </w:tcPr>
          <w:p w14:paraId="3AB962A6" w14:textId="45D2ABA7"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đóng gói thức ăn thô xanh phục vụ chăn nuôi gia súc, gia cầm, thủy sản</w:t>
            </w:r>
          </w:p>
        </w:tc>
      </w:tr>
      <w:tr w:rsidR="0070417C" w:rsidRPr="00A76DBC" w14:paraId="2B16C986" w14:textId="77777777" w:rsidTr="009B437A">
        <w:tc>
          <w:tcPr>
            <w:tcW w:w="751" w:type="dxa"/>
            <w:vAlign w:val="center"/>
          </w:tcPr>
          <w:p w14:paraId="4BB295DE" w14:textId="64D2D1A6" w:rsidR="0070417C" w:rsidRPr="00A711B0" w:rsidRDefault="0070417C" w:rsidP="00A711B0">
            <w:pPr>
              <w:pStyle w:val="ListParagraph"/>
              <w:numPr>
                <w:ilvl w:val="0"/>
                <w:numId w:val="30"/>
              </w:numPr>
              <w:ind w:left="29" w:firstLine="0"/>
              <w:rPr>
                <w:rFonts w:ascii="Times New Roman" w:eastAsia="Times New Roman" w:hAnsi="Times New Roman" w:cs="Times New Roman"/>
                <w:color w:val="auto"/>
                <w:sz w:val="28"/>
                <w:szCs w:val="28"/>
                <w:lang w:val="en-US"/>
              </w:rPr>
            </w:pPr>
          </w:p>
        </w:tc>
        <w:tc>
          <w:tcPr>
            <w:tcW w:w="4040" w:type="dxa"/>
            <w:vAlign w:val="center"/>
          </w:tcPr>
          <w:p w14:paraId="1D2C36CC" w14:textId="407945A9" w:rsidR="0070417C" w:rsidRPr="00A76DBC" w:rsidRDefault="0070417C" w:rsidP="003909AB">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 xml:space="preserve">Máy quạt nước, </w:t>
            </w:r>
            <w:r>
              <w:rPr>
                <w:rFonts w:ascii="Times New Roman" w:eastAsia="Times New Roman" w:hAnsi="Times New Roman" w:cs="Times New Roman"/>
                <w:color w:val="auto"/>
                <w:sz w:val="28"/>
                <w:szCs w:val="28"/>
                <w:lang w:val="en-US"/>
              </w:rPr>
              <w:t xml:space="preserve">máy </w:t>
            </w:r>
            <w:r w:rsidRPr="00A76DBC">
              <w:rPr>
                <w:rFonts w:ascii="Times New Roman" w:eastAsia="Times New Roman" w:hAnsi="Times New Roman" w:cs="Times New Roman"/>
                <w:color w:val="auto"/>
                <w:sz w:val="28"/>
                <w:szCs w:val="28"/>
                <w:lang w:val="en-US"/>
              </w:rPr>
              <w:t xml:space="preserve">sục khí </w:t>
            </w:r>
            <w:r>
              <w:rPr>
                <w:rFonts w:ascii="Times New Roman" w:eastAsia="Times New Roman" w:hAnsi="Times New Roman" w:cs="Times New Roman"/>
                <w:color w:val="auto"/>
                <w:sz w:val="28"/>
                <w:szCs w:val="28"/>
                <w:lang w:val="en-US"/>
              </w:rPr>
              <w:t>(dạng bơm khí)</w:t>
            </w:r>
          </w:p>
        </w:tc>
        <w:tc>
          <w:tcPr>
            <w:tcW w:w="4678" w:type="dxa"/>
            <w:vAlign w:val="center"/>
          </w:tcPr>
          <w:p w14:paraId="443EFF15" w14:textId="3E100EB8"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làm tăng hàm lượng ô xi trong ao nuôi thủy sản</w:t>
            </w:r>
          </w:p>
        </w:tc>
      </w:tr>
      <w:tr w:rsidR="0070417C" w:rsidRPr="00A76DBC" w14:paraId="2D084EB2" w14:textId="77777777" w:rsidTr="009B437A">
        <w:tc>
          <w:tcPr>
            <w:tcW w:w="751" w:type="dxa"/>
            <w:vAlign w:val="center"/>
          </w:tcPr>
          <w:p w14:paraId="284E34D5" w14:textId="77777777" w:rsidR="0070417C" w:rsidRPr="00A711B0" w:rsidRDefault="0070417C" w:rsidP="00A711B0">
            <w:pPr>
              <w:pStyle w:val="ListParagraph"/>
              <w:numPr>
                <w:ilvl w:val="0"/>
                <w:numId w:val="30"/>
              </w:numPr>
              <w:ind w:left="29" w:firstLine="0"/>
              <w:rPr>
                <w:rFonts w:ascii="Times New Roman" w:eastAsia="Times New Roman" w:hAnsi="Times New Roman" w:cs="Times New Roman"/>
                <w:color w:val="auto"/>
                <w:sz w:val="28"/>
                <w:szCs w:val="28"/>
                <w:lang w:val="en-US"/>
              </w:rPr>
            </w:pPr>
          </w:p>
        </w:tc>
        <w:tc>
          <w:tcPr>
            <w:tcW w:w="4040" w:type="dxa"/>
            <w:vAlign w:val="center"/>
          </w:tcPr>
          <w:p w14:paraId="5B4D998E" w14:textId="42BC4D23" w:rsidR="0070417C" w:rsidRDefault="0070417C" w:rsidP="00776656">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M</w:t>
            </w:r>
            <w:r>
              <w:rPr>
                <w:rFonts w:ascii="Times New Roman" w:eastAsia="Times New Roman" w:hAnsi="Times New Roman" w:cs="Times New Roman"/>
                <w:color w:val="auto"/>
                <w:sz w:val="28"/>
                <w:szCs w:val="28"/>
                <w:lang w:val="en-US"/>
              </w:rPr>
              <w:t xml:space="preserve">áy sục khí kiểu khuyếch tán </w:t>
            </w:r>
            <w:r w:rsidRPr="00A76DBC">
              <w:rPr>
                <w:rFonts w:ascii="Times New Roman" w:eastAsia="Times New Roman" w:hAnsi="Times New Roman" w:cs="Times New Roman"/>
                <w:color w:val="auto"/>
                <w:sz w:val="28"/>
                <w:szCs w:val="28"/>
                <w:lang w:val="en-US"/>
              </w:rPr>
              <w:t>cho ao nuôi thủy sản</w:t>
            </w:r>
          </w:p>
        </w:tc>
        <w:tc>
          <w:tcPr>
            <w:tcW w:w="4678" w:type="dxa"/>
            <w:vAlign w:val="center"/>
          </w:tcPr>
          <w:p w14:paraId="4B08D60B" w14:textId="376A4CF8" w:rsidR="0070417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làm tăng hàm lượng ô xi trong ao nuôi thủy sản</w:t>
            </w:r>
          </w:p>
        </w:tc>
      </w:tr>
      <w:tr w:rsidR="0070417C" w:rsidRPr="00A76DBC" w14:paraId="3B268683" w14:textId="77777777" w:rsidTr="009B437A">
        <w:tc>
          <w:tcPr>
            <w:tcW w:w="751" w:type="dxa"/>
            <w:vAlign w:val="center"/>
          </w:tcPr>
          <w:p w14:paraId="18DC6A26" w14:textId="77777777" w:rsidR="0070417C" w:rsidRPr="00A711B0" w:rsidRDefault="0070417C" w:rsidP="00A711B0">
            <w:pPr>
              <w:pStyle w:val="ListParagraph"/>
              <w:numPr>
                <w:ilvl w:val="0"/>
                <w:numId w:val="30"/>
              </w:numPr>
              <w:ind w:left="29" w:firstLine="0"/>
              <w:rPr>
                <w:rFonts w:ascii="Times New Roman" w:eastAsia="Times New Roman" w:hAnsi="Times New Roman" w:cs="Times New Roman"/>
                <w:color w:val="auto"/>
                <w:sz w:val="28"/>
                <w:szCs w:val="28"/>
                <w:lang w:val="en-US"/>
              </w:rPr>
            </w:pPr>
          </w:p>
        </w:tc>
        <w:tc>
          <w:tcPr>
            <w:tcW w:w="4040" w:type="dxa"/>
            <w:vAlign w:val="center"/>
          </w:tcPr>
          <w:p w14:paraId="5AE0FE82" w14:textId="302A3BE6" w:rsidR="0070417C" w:rsidRPr="00A76DBC" w:rsidRDefault="0070417C" w:rsidP="00776656">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Thiết bị quan trắc môi trường nước trong ao nuôi thủy sản</w:t>
            </w:r>
          </w:p>
        </w:tc>
        <w:tc>
          <w:tcPr>
            <w:tcW w:w="4678" w:type="dxa"/>
            <w:vAlign w:val="center"/>
          </w:tcPr>
          <w:p w14:paraId="04909EBE" w14:textId="5F48C437" w:rsidR="0070417C" w:rsidRPr="00A76DBC" w:rsidRDefault="0070417C" w:rsidP="00A76DBC">
            <w:pPr>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Chuyên dùng để quan trắc, đánh giá chất lượng môi trường nước trong hoạt động nuôi trồng thủy sản</w:t>
            </w:r>
          </w:p>
        </w:tc>
      </w:tr>
      <w:tr w:rsidR="0070417C" w:rsidRPr="00A76DBC" w14:paraId="350F1308" w14:textId="77777777" w:rsidTr="009B437A">
        <w:tc>
          <w:tcPr>
            <w:tcW w:w="751" w:type="dxa"/>
            <w:vAlign w:val="center"/>
          </w:tcPr>
          <w:p w14:paraId="236B260D" w14:textId="06C1CAD0" w:rsidR="0070417C" w:rsidRPr="00A711B0" w:rsidRDefault="0070417C" w:rsidP="00A711B0">
            <w:pPr>
              <w:pStyle w:val="ListParagraph"/>
              <w:numPr>
                <w:ilvl w:val="0"/>
                <w:numId w:val="30"/>
              </w:numPr>
              <w:ind w:left="29" w:firstLine="0"/>
              <w:rPr>
                <w:rFonts w:ascii="Times New Roman" w:eastAsia="Times New Roman" w:hAnsi="Times New Roman" w:cs="Times New Roman"/>
                <w:color w:val="auto"/>
                <w:sz w:val="28"/>
                <w:szCs w:val="28"/>
                <w:lang w:val="en-US"/>
              </w:rPr>
            </w:pPr>
          </w:p>
        </w:tc>
        <w:tc>
          <w:tcPr>
            <w:tcW w:w="4040" w:type="dxa"/>
            <w:vAlign w:val="center"/>
          </w:tcPr>
          <w:p w14:paraId="609F959D" w14:textId="5B082527" w:rsidR="0070417C" w:rsidRPr="00A76DBC" w:rsidRDefault="0070417C" w:rsidP="00776656">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Máy cho</w:t>
            </w:r>
            <w:r>
              <w:rPr>
                <w:rFonts w:ascii="Times New Roman" w:eastAsia="Times New Roman" w:hAnsi="Times New Roman" w:cs="Times New Roman"/>
                <w:color w:val="auto"/>
                <w:sz w:val="28"/>
                <w:szCs w:val="28"/>
                <w:lang w:val="en-US"/>
              </w:rPr>
              <w:t xml:space="preserve"> thủy sản</w:t>
            </w:r>
            <w:r w:rsidRPr="00A76DBC">
              <w:rPr>
                <w:rFonts w:ascii="Times New Roman" w:eastAsia="Times New Roman" w:hAnsi="Times New Roman" w:cs="Times New Roman"/>
                <w:color w:val="auto"/>
                <w:sz w:val="28"/>
                <w:szCs w:val="28"/>
                <w:lang w:val="en-US"/>
              </w:rPr>
              <w:t xml:space="preserve"> ăn tự động</w:t>
            </w:r>
          </w:p>
        </w:tc>
        <w:tc>
          <w:tcPr>
            <w:tcW w:w="4678" w:type="dxa"/>
            <w:vAlign w:val="center"/>
          </w:tcPr>
          <w:p w14:paraId="653BA085" w14:textId="59C4624D" w:rsidR="0070417C" w:rsidRPr="00A76DBC" w:rsidRDefault="0070417C" w:rsidP="00A76DBC">
            <w:pPr>
              <w:jc w:val="both"/>
              <w:rPr>
                <w:rFonts w:ascii="Times New Roman" w:eastAsia="Times New Roman" w:hAnsi="Times New Roman" w:cs="Times New Roman"/>
                <w:color w:val="auto"/>
                <w:sz w:val="28"/>
                <w:szCs w:val="28"/>
                <w:lang w:val="en-US"/>
              </w:rPr>
            </w:pPr>
            <w:r w:rsidRPr="00A76DBC">
              <w:rPr>
                <w:rFonts w:ascii="Times New Roman" w:eastAsia="Times New Roman" w:hAnsi="Times New Roman" w:cs="Times New Roman"/>
                <w:color w:val="auto"/>
                <w:sz w:val="28"/>
                <w:szCs w:val="28"/>
                <w:lang w:val="en-US"/>
              </w:rPr>
              <w:t>Chuyên dùng để cung cấp thức ăn tự động cho cá, tôm trong ao nuôi thủy sản</w:t>
            </w:r>
          </w:p>
        </w:tc>
      </w:tr>
      <w:tr w:rsidR="0070417C" w:rsidRPr="00A76DBC" w14:paraId="6B1744F6" w14:textId="77777777" w:rsidTr="009B437A">
        <w:tc>
          <w:tcPr>
            <w:tcW w:w="751" w:type="dxa"/>
            <w:vAlign w:val="center"/>
          </w:tcPr>
          <w:p w14:paraId="63D56757" w14:textId="77777777" w:rsidR="0070417C" w:rsidRPr="00A711B0" w:rsidRDefault="0070417C" w:rsidP="00A711B0">
            <w:pPr>
              <w:pStyle w:val="ListParagraph"/>
              <w:numPr>
                <w:ilvl w:val="0"/>
                <w:numId w:val="30"/>
              </w:numPr>
              <w:ind w:left="0" w:firstLine="0"/>
              <w:jc w:val="center"/>
              <w:rPr>
                <w:rFonts w:ascii="Times New Roman" w:eastAsia="Times New Roman" w:hAnsi="Times New Roman" w:cs="Times New Roman"/>
                <w:color w:val="auto"/>
                <w:sz w:val="28"/>
                <w:szCs w:val="28"/>
                <w:lang w:val="en-US"/>
              </w:rPr>
            </w:pPr>
          </w:p>
        </w:tc>
        <w:tc>
          <w:tcPr>
            <w:tcW w:w="4040" w:type="dxa"/>
            <w:vAlign w:val="center"/>
          </w:tcPr>
          <w:p w14:paraId="0CEA7051" w14:textId="6286245B" w:rsidR="0070417C" w:rsidRPr="00A76DBC" w:rsidRDefault="0070417C" w:rsidP="00140C2A">
            <w:pP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Máy trộn thức ăn thủy sản tự động</w:t>
            </w:r>
          </w:p>
        </w:tc>
        <w:tc>
          <w:tcPr>
            <w:tcW w:w="4678" w:type="dxa"/>
            <w:vAlign w:val="center"/>
          </w:tcPr>
          <w:p w14:paraId="18E382A2" w14:textId="226FF57A" w:rsidR="0070417C" w:rsidRPr="00A76DBC" w:rsidRDefault="0070417C" w:rsidP="008F0194">
            <w:pPr>
              <w:rPr>
                <w:rFonts w:ascii="Times New Roman" w:eastAsia="Times New Roman" w:hAnsi="Times New Roman" w:cs="Times New Roman"/>
                <w:color w:val="auto"/>
                <w:sz w:val="28"/>
                <w:szCs w:val="28"/>
                <w:lang w:val="en-US"/>
              </w:rPr>
            </w:pPr>
            <w:r w:rsidRPr="00776656">
              <w:rPr>
                <w:rFonts w:ascii="Times New Roman" w:eastAsia="Times New Roman" w:hAnsi="Times New Roman" w:cs="Times New Roman"/>
                <w:color w:val="auto"/>
                <w:sz w:val="28"/>
                <w:szCs w:val="28"/>
                <w:lang w:val="en-US"/>
              </w:rPr>
              <w:t xml:space="preserve">- Sử dụng để trộn đều nguyên liệu, phối </w:t>
            </w:r>
            <w:r w:rsidRPr="00776656">
              <w:rPr>
                <w:rFonts w:ascii="Times New Roman" w:eastAsia="Times New Roman" w:hAnsi="Times New Roman" w:cs="Times New Roman"/>
                <w:color w:val="auto"/>
                <w:sz w:val="28"/>
                <w:szCs w:val="28"/>
                <w:lang w:val="en-US"/>
              </w:rPr>
              <w:lastRenderedPageBreak/>
              <w:t>trộn dinh dưỡng đồng nhất trong phối trộn thức ăn cho thủy sản nuôi.</w:t>
            </w:r>
          </w:p>
        </w:tc>
      </w:tr>
      <w:tr w:rsidR="0070417C" w:rsidRPr="00A76DBC" w14:paraId="1A61F378" w14:textId="77777777" w:rsidTr="009B437A">
        <w:tc>
          <w:tcPr>
            <w:tcW w:w="751" w:type="dxa"/>
            <w:vAlign w:val="center"/>
          </w:tcPr>
          <w:p w14:paraId="48340C05" w14:textId="77777777" w:rsidR="0070417C" w:rsidRPr="00A711B0" w:rsidRDefault="0070417C" w:rsidP="00A711B0">
            <w:pPr>
              <w:pStyle w:val="ListParagraph"/>
              <w:numPr>
                <w:ilvl w:val="0"/>
                <w:numId w:val="30"/>
              </w:numPr>
              <w:ind w:left="0" w:firstLine="0"/>
              <w:jc w:val="center"/>
              <w:rPr>
                <w:rFonts w:ascii="Times New Roman" w:eastAsia="Times New Roman" w:hAnsi="Times New Roman" w:cs="Times New Roman"/>
                <w:color w:val="auto"/>
                <w:sz w:val="28"/>
                <w:szCs w:val="28"/>
                <w:lang w:val="en-US"/>
              </w:rPr>
            </w:pPr>
          </w:p>
        </w:tc>
        <w:tc>
          <w:tcPr>
            <w:tcW w:w="4040" w:type="dxa"/>
            <w:vAlign w:val="center"/>
          </w:tcPr>
          <w:p w14:paraId="0FBDF1C3" w14:textId="5894B5AA" w:rsidR="0070417C" w:rsidRDefault="0070417C" w:rsidP="00140C2A">
            <w:pP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Máy, thiết bị dò cá trong hoạt động khai thác hải sản </w:t>
            </w:r>
          </w:p>
        </w:tc>
        <w:tc>
          <w:tcPr>
            <w:tcW w:w="4678" w:type="dxa"/>
            <w:vAlign w:val="center"/>
          </w:tcPr>
          <w:p w14:paraId="04F0866F" w14:textId="0D097DA0" w:rsidR="0070417C" w:rsidRDefault="0070417C" w:rsidP="00776656">
            <w:pP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Chuyên dùng để dò tìm luồng cá, sử dụng trong hoạt động đánh bắt hải sản trên biển</w:t>
            </w:r>
          </w:p>
        </w:tc>
      </w:tr>
      <w:tr w:rsidR="0070417C" w:rsidRPr="00A76DBC" w14:paraId="5D6CCB80" w14:textId="77777777" w:rsidTr="009B437A">
        <w:tc>
          <w:tcPr>
            <w:tcW w:w="751" w:type="dxa"/>
            <w:vAlign w:val="center"/>
          </w:tcPr>
          <w:p w14:paraId="322D80EA" w14:textId="77777777" w:rsidR="0070417C" w:rsidRPr="00A711B0" w:rsidRDefault="0070417C" w:rsidP="00A711B0">
            <w:pPr>
              <w:pStyle w:val="ListParagraph"/>
              <w:numPr>
                <w:ilvl w:val="0"/>
                <w:numId w:val="30"/>
              </w:numPr>
              <w:ind w:left="0" w:firstLine="0"/>
              <w:jc w:val="center"/>
              <w:rPr>
                <w:rFonts w:ascii="Times New Roman" w:eastAsia="Times New Roman" w:hAnsi="Times New Roman" w:cs="Times New Roman"/>
                <w:color w:val="auto"/>
                <w:sz w:val="28"/>
                <w:szCs w:val="28"/>
                <w:lang w:val="en-US"/>
              </w:rPr>
            </w:pPr>
          </w:p>
        </w:tc>
        <w:tc>
          <w:tcPr>
            <w:tcW w:w="4040" w:type="dxa"/>
            <w:vAlign w:val="center"/>
          </w:tcPr>
          <w:p w14:paraId="16B76741" w14:textId="31C7D01B" w:rsidR="0070417C" w:rsidRDefault="0070417C" w:rsidP="00140C2A">
            <w:pP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Máy tạo sóng cho ao nuôi thủy sản</w:t>
            </w:r>
          </w:p>
        </w:tc>
        <w:tc>
          <w:tcPr>
            <w:tcW w:w="4678" w:type="dxa"/>
            <w:vAlign w:val="center"/>
          </w:tcPr>
          <w:p w14:paraId="1500DEB7" w14:textId="441BDB43" w:rsidR="0070417C" w:rsidRPr="00776656" w:rsidRDefault="0070417C" w:rsidP="00776656">
            <w:pP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Chuyên</w:t>
            </w:r>
            <w:r w:rsidRPr="00776656">
              <w:rPr>
                <w:rFonts w:ascii="Times New Roman" w:eastAsia="Times New Roman" w:hAnsi="Times New Roman" w:cs="Times New Roman"/>
                <w:color w:val="auto"/>
                <w:sz w:val="28"/>
                <w:szCs w:val="28"/>
                <w:lang w:val="en-US"/>
              </w:rPr>
              <w:t xml:space="preserve"> dùng để tạo sóng nhân tạo trong ao nuôi thủy sản, tăng cường trao đổi oxy giữa nước và không </w:t>
            </w:r>
            <w:r>
              <w:rPr>
                <w:rFonts w:ascii="Times New Roman" w:eastAsia="Times New Roman" w:hAnsi="Times New Roman" w:cs="Times New Roman"/>
                <w:color w:val="auto"/>
                <w:sz w:val="28"/>
                <w:szCs w:val="28"/>
                <w:lang w:val="en-US"/>
              </w:rPr>
              <w:t>khí</w:t>
            </w:r>
          </w:p>
        </w:tc>
      </w:tr>
      <w:tr w:rsidR="0070417C" w:rsidRPr="00A76DBC" w14:paraId="6D142DB2" w14:textId="77777777" w:rsidTr="009B437A">
        <w:tc>
          <w:tcPr>
            <w:tcW w:w="751" w:type="dxa"/>
            <w:vAlign w:val="center"/>
          </w:tcPr>
          <w:p w14:paraId="42FB75B6" w14:textId="77777777" w:rsidR="0070417C" w:rsidRPr="00A711B0" w:rsidRDefault="0070417C" w:rsidP="00A711B0">
            <w:pPr>
              <w:pStyle w:val="ListParagraph"/>
              <w:numPr>
                <w:ilvl w:val="0"/>
                <w:numId w:val="30"/>
              </w:numPr>
              <w:ind w:left="0" w:firstLine="0"/>
              <w:jc w:val="center"/>
              <w:rPr>
                <w:rFonts w:ascii="Times New Roman" w:eastAsia="Times New Roman" w:hAnsi="Times New Roman" w:cs="Times New Roman"/>
                <w:color w:val="auto"/>
                <w:sz w:val="28"/>
                <w:szCs w:val="28"/>
                <w:lang w:val="en-US"/>
              </w:rPr>
            </w:pPr>
          </w:p>
        </w:tc>
        <w:tc>
          <w:tcPr>
            <w:tcW w:w="4040" w:type="dxa"/>
            <w:vAlign w:val="center"/>
          </w:tcPr>
          <w:p w14:paraId="43DF939E" w14:textId="28A6DC8D" w:rsidR="0070417C" w:rsidRDefault="0070417C" w:rsidP="00140C2A">
            <w:pPr>
              <w:rPr>
                <w:rFonts w:ascii="Times New Roman" w:eastAsia="Times New Roman" w:hAnsi="Times New Roman" w:cs="Times New Roman"/>
                <w:color w:val="auto"/>
                <w:sz w:val="28"/>
                <w:szCs w:val="28"/>
                <w:lang w:val="en-US"/>
              </w:rPr>
            </w:pPr>
            <w:r w:rsidRPr="00776656">
              <w:rPr>
                <w:rFonts w:ascii="Times New Roman" w:eastAsia="Times New Roman" w:hAnsi="Times New Roman" w:cs="Times New Roman"/>
                <w:color w:val="auto"/>
                <w:sz w:val="28"/>
                <w:szCs w:val="28"/>
                <w:lang w:val="en-US"/>
              </w:rPr>
              <w:t>Thiết bị xác định mật độ nuôi và sinh trưởng của thủy sản nuôi</w:t>
            </w:r>
          </w:p>
        </w:tc>
        <w:tc>
          <w:tcPr>
            <w:tcW w:w="4678" w:type="dxa"/>
            <w:vAlign w:val="center"/>
          </w:tcPr>
          <w:p w14:paraId="732EFFB1" w14:textId="392D58F1" w:rsidR="0070417C" w:rsidRDefault="0070417C" w:rsidP="00776656">
            <w:pP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w:t>
            </w:r>
            <w:r w:rsidRPr="00776656">
              <w:rPr>
                <w:rFonts w:ascii="Times New Roman" w:eastAsia="Times New Roman" w:hAnsi="Times New Roman" w:cs="Times New Roman"/>
                <w:color w:val="auto"/>
                <w:sz w:val="28"/>
                <w:szCs w:val="28"/>
                <w:lang w:val="en-US"/>
              </w:rPr>
              <w:t>huyên dùng để xác định và quản lý mật độ, sinh trưởng thủy sản nuôi bao gồm các hệ thống tự động sử dụng AI để đếm và đo kích thước: (SeaThru Counter (đếm) và RYNAN Vision (đo size</w:t>
            </w:r>
            <w:r>
              <w:rPr>
                <w:rFonts w:ascii="Times New Roman" w:eastAsia="Times New Roman" w:hAnsi="Times New Roman" w:cs="Times New Roman"/>
                <w:color w:val="auto"/>
                <w:sz w:val="28"/>
                <w:szCs w:val="28"/>
                <w:lang w:val="en-US"/>
              </w:rPr>
              <w:t>, trọng lượng),..)</w:t>
            </w:r>
          </w:p>
        </w:tc>
      </w:tr>
      <w:tr w:rsidR="0070417C" w:rsidRPr="00A76DBC" w14:paraId="46C492C5" w14:textId="77777777" w:rsidTr="007435EA">
        <w:tc>
          <w:tcPr>
            <w:tcW w:w="751" w:type="dxa"/>
            <w:vAlign w:val="center"/>
          </w:tcPr>
          <w:p w14:paraId="4853EB5B" w14:textId="77777777" w:rsidR="0070417C" w:rsidRPr="00A711B0" w:rsidRDefault="0070417C" w:rsidP="00A711B0">
            <w:pPr>
              <w:pStyle w:val="ListParagraph"/>
              <w:numPr>
                <w:ilvl w:val="0"/>
                <w:numId w:val="30"/>
              </w:numPr>
              <w:ind w:left="0" w:firstLine="0"/>
              <w:jc w:val="center"/>
              <w:rPr>
                <w:rFonts w:ascii="Times New Roman" w:eastAsia="Times New Roman" w:hAnsi="Times New Roman" w:cs="Times New Roman"/>
                <w:color w:val="auto"/>
                <w:sz w:val="28"/>
                <w:szCs w:val="28"/>
                <w:lang w:val="en-US"/>
              </w:rPr>
            </w:pPr>
          </w:p>
        </w:tc>
        <w:tc>
          <w:tcPr>
            <w:tcW w:w="4040" w:type="dxa"/>
          </w:tcPr>
          <w:p w14:paraId="5678D634" w14:textId="67E973B4" w:rsidR="0070417C" w:rsidRPr="00776656" w:rsidRDefault="0070417C" w:rsidP="00140C2A">
            <w:pPr>
              <w:rPr>
                <w:rFonts w:ascii="Times New Roman" w:eastAsia="Times New Roman" w:hAnsi="Times New Roman" w:cs="Times New Roman"/>
                <w:color w:val="auto"/>
                <w:sz w:val="28"/>
                <w:szCs w:val="28"/>
                <w:lang w:val="en-US"/>
              </w:rPr>
            </w:pPr>
            <w:r w:rsidRPr="00776656">
              <w:rPr>
                <w:rFonts w:ascii="Times New Roman" w:eastAsia="Times New Roman" w:hAnsi="Times New Roman" w:cs="Times New Roman"/>
                <w:color w:val="auto"/>
                <w:sz w:val="28"/>
                <w:szCs w:val="28"/>
                <w:lang w:val="en-US"/>
              </w:rPr>
              <w:t>Máy phân loại thủy sản</w:t>
            </w:r>
            <w:r>
              <w:rPr>
                <w:rFonts w:ascii="Times New Roman" w:eastAsia="Times New Roman" w:hAnsi="Times New Roman" w:cs="Times New Roman"/>
                <w:color w:val="auto"/>
                <w:sz w:val="28"/>
                <w:szCs w:val="28"/>
                <w:lang w:val="en-US"/>
              </w:rPr>
              <w:t xml:space="preserve"> tại trang trại</w:t>
            </w:r>
          </w:p>
        </w:tc>
        <w:tc>
          <w:tcPr>
            <w:tcW w:w="4678" w:type="dxa"/>
          </w:tcPr>
          <w:p w14:paraId="74BE620D" w14:textId="330B7FD0" w:rsidR="0070417C" w:rsidRDefault="0070417C" w:rsidP="00776656">
            <w:pPr>
              <w:rPr>
                <w:rFonts w:ascii="Times New Roman" w:eastAsia="Times New Roman" w:hAnsi="Times New Roman" w:cs="Times New Roman"/>
                <w:color w:val="auto"/>
                <w:sz w:val="28"/>
                <w:szCs w:val="28"/>
                <w:lang w:val="en-US"/>
              </w:rPr>
            </w:pPr>
            <w:r w:rsidRPr="00776656">
              <w:rPr>
                <w:rFonts w:ascii="Times New Roman" w:eastAsia="Times New Roman" w:hAnsi="Times New Roman" w:cs="Times New Roman"/>
                <w:color w:val="auto"/>
                <w:sz w:val="28"/>
                <w:szCs w:val="28"/>
                <w:lang w:val="en-US"/>
              </w:rPr>
              <w:t>Sử dụng để phân loại thủy sản theo kích cỡ, trọng lượng giúp dễ dàng vận chuyển, bảo quản và tiêu thụ.</w:t>
            </w:r>
          </w:p>
        </w:tc>
      </w:tr>
      <w:tr w:rsidR="0070417C" w:rsidRPr="00A76DBC" w14:paraId="18F9A962" w14:textId="77777777" w:rsidTr="007435EA">
        <w:tc>
          <w:tcPr>
            <w:tcW w:w="751" w:type="dxa"/>
            <w:vAlign w:val="center"/>
          </w:tcPr>
          <w:p w14:paraId="3F2320DF" w14:textId="77777777" w:rsidR="0070417C" w:rsidRPr="00A711B0" w:rsidRDefault="0070417C" w:rsidP="00A711B0">
            <w:pPr>
              <w:pStyle w:val="ListParagraph"/>
              <w:numPr>
                <w:ilvl w:val="0"/>
                <w:numId w:val="30"/>
              </w:numPr>
              <w:ind w:left="0" w:firstLine="0"/>
              <w:jc w:val="center"/>
              <w:rPr>
                <w:rFonts w:ascii="Times New Roman" w:eastAsia="Times New Roman" w:hAnsi="Times New Roman" w:cs="Times New Roman"/>
                <w:color w:val="auto"/>
                <w:sz w:val="28"/>
                <w:szCs w:val="28"/>
                <w:lang w:val="en-US"/>
              </w:rPr>
            </w:pPr>
          </w:p>
        </w:tc>
        <w:tc>
          <w:tcPr>
            <w:tcW w:w="4040" w:type="dxa"/>
          </w:tcPr>
          <w:p w14:paraId="41B0E54D" w14:textId="77777777" w:rsidR="0070417C" w:rsidRPr="00776656" w:rsidRDefault="0070417C" w:rsidP="00140C2A">
            <w:pPr>
              <w:rPr>
                <w:rFonts w:ascii="Times New Roman" w:eastAsia="Times New Roman" w:hAnsi="Times New Roman" w:cs="Times New Roman"/>
                <w:color w:val="auto"/>
                <w:sz w:val="28"/>
                <w:szCs w:val="28"/>
                <w:lang w:val="en-US"/>
              </w:rPr>
            </w:pPr>
          </w:p>
        </w:tc>
        <w:tc>
          <w:tcPr>
            <w:tcW w:w="4678" w:type="dxa"/>
          </w:tcPr>
          <w:p w14:paraId="3A599018" w14:textId="77777777" w:rsidR="0070417C" w:rsidRPr="00776656" w:rsidRDefault="0070417C" w:rsidP="00776656">
            <w:pPr>
              <w:rPr>
                <w:rFonts w:ascii="Times New Roman" w:eastAsia="Times New Roman" w:hAnsi="Times New Roman" w:cs="Times New Roman"/>
                <w:color w:val="auto"/>
                <w:sz w:val="28"/>
                <w:szCs w:val="28"/>
                <w:lang w:val="en-US"/>
              </w:rPr>
            </w:pPr>
          </w:p>
        </w:tc>
      </w:tr>
    </w:tbl>
    <w:p w14:paraId="0710BEB8" w14:textId="77777777" w:rsidR="00263628" w:rsidRPr="00A71B5B" w:rsidRDefault="00263628" w:rsidP="008F0194">
      <w:pPr>
        <w:rPr>
          <w:rFonts w:ascii="Times New Roman" w:eastAsia="Times New Roman" w:hAnsi="Times New Roman" w:cs="Times New Roman"/>
          <w:color w:val="auto"/>
          <w:sz w:val="28"/>
          <w:szCs w:val="28"/>
          <w:lang w:val="en-US"/>
        </w:rPr>
      </w:pPr>
    </w:p>
    <w:sectPr w:rsidR="00263628" w:rsidRPr="00A71B5B" w:rsidSect="00FE5571">
      <w:headerReference w:type="default" r:id="rId8"/>
      <w:footerReference w:type="even" r:id="rId9"/>
      <w:footerReference w:type="default" r:id="rId10"/>
      <w:pgSz w:w="11900" w:h="16840" w:code="9"/>
      <w:pgMar w:top="1134" w:right="1134" w:bottom="1134" w:left="1701" w:header="510" w:footer="51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C532B" w14:textId="77777777" w:rsidR="00CF2382" w:rsidRDefault="00CF2382">
      <w:r>
        <w:separator/>
      </w:r>
    </w:p>
  </w:endnote>
  <w:endnote w:type="continuationSeparator" w:id="0">
    <w:p w14:paraId="76B05325" w14:textId="77777777" w:rsidR="00CF2382" w:rsidRDefault="00CF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20000007" w:usb1="00000000" w:usb2="00000000" w:usb3="00000000" w:csb0="000001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3273988"/>
      <w:docPartObj>
        <w:docPartGallery w:val="Page Numbers (Bottom of Page)"/>
        <w:docPartUnique/>
      </w:docPartObj>
    </w:sdtPr>
    <w:sdtEndPr>
      <w:rPr>
        <w:rStyle w:val="PageNumber"/>
      </w:rPr>
    </w:sdtEndPr>
    <w:sdtContent>
      <w:p w14:paraId="06838E1A" w14:textId="77777777" w:rsidR="00634951" w:rsidRDefault="00564DB6" w:rsidP="00E26388">
        <w:pPr>
          <w:pStyle w:val="Footer"/>
          <w:framePr w:wrap="none" w:vAnchor="text" w:hAnchor="margin" w:xAlign="right" w:y="1"/>
          <w:rPr>
            <w:rStyle w:val="PageNumber"/>
          </w:rPr>
        </w:pPr>
        <w:r>
          <w:rPr>
            <w:rStyle w:val="PageNumber"/>
          </w:rPr>
          <w:fldChar w:fldCharType="begin"/>
        </w:r>
        <w:r w:rsidR="00634951">
          <w:rPr>
            <w:rStyle w:val="PageNumber"/>
          </w:rPr>
          <w:instrText xml:space="preserve"> PAGE </w:instrText>
        </w:r>
        <w:r>
          <w:rPr>
            <w:rStyle w:val="PageNumber"/>
          </w:rPr>
          <w:fldChar w:fldCharType="end"/>
        </w:r>
      </w:p>
    </w:sdtContent>
  </w:sdt>
  <w:p w14:paraId="7FEF38E2" w14:textId="77777777" w:rsidR="00634951" w:rsidRDefault="00634951" w:rsidP="006349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DA3B4" w14:textId="77777777" w:rsidR="001D2AD0" w:rsidRDefault="001D2AD0" w:rsidP="00634951">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97D03" w14:textId="77777777" w:rsidR="00CF2382" w:rsidRDefault="00CF2382"/>
  </w:footnote>
  <w:footnote w:type="continuationSeparator" w:id="0">
    <w:p w14:paraId="05F30104" w14:textId="77777777" w:rsidR="00CF2382" w:rsidRDefault="00CF23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925810"/>
      <w:docPartObj>
        <w:docPartGallery w:val="Page Numbers (Top of Page)"/>
        <w:docPartUnique/>
      </w:docPartObj>
    </w:sdtPr>
    <w:sdtEndPr>
      <w:rPr>
        <w:rFonts w:ascii="Times New Roman" w:hAnsi="Times New Roman" w:cs="Times New Roman"/>
        <w:noProof/>
      </w:rPr>
    </w:sdtEndPr>
    <w:sdtContent>
      <w:p w14:paraId="4A1F8795" w14:textId="77777777" w:rsidR="004D384F" w:rsidRPr="00C11242" w:rsidRDefault="004D384F">
        <w:pPr>
          <w:pStyle w:val="Header"/>
          <w:jc w:val="center"/>
          <w:rPr>
            <w:rFonts w:ascii="Times New Roman" w:hAnsi="Times New Roman" w:cs="Times New Roman"/>
          </w:rPr>
        </w:pPr>
        <w:r w:rsidRPr="00C11242">
          <w:rPr>
            <w:rFonts w:ascii="Times New Roman" w:hAnsi="Times New Roman" w:cs="Times New Roman"/>
          </w:rPr>
          <w:fldChar w:fldCharType="begin"/>
        </w:r>
        <w:r w:rsidRPr="00C11242">
          <w:rPr>
            <w:rFonts w:ascii="Times New Roman" w:hAnsi="Times New Roman" w:cs="Times New Roman"/>
          </w:rPr>
          <w:instrText xml:space="preserve"> PAGE   \* MERGEFORMAT </w:instrText>
        </w:r>
        <w:r w:rsidRPr="00C11242">
          <w:rPr>
            <w:rFonts w:ascii="Times New Roman" w:hAnsi="Times New Roman" w:cs="Times New Roman"/>
          </w:rPr>
          <w:fldChar w:fldCharType="separate"/>
        </w:r>
        <w:r w:rsidR="0070417C">
          <w:rPr>
            <w:rFonts w:ascii="Times New Roman" w:hAnsi="Times New Roman" w:cs="Times New Roman"/>
            <w:noProof/>
          </w:rPr>
          <w:t>3</w:t>
        </w:r>
        <w:r w:rsidRPr="00C11242">
          <w:rPr>
            <w:rFonts w:ascii="Times New Roman" w:hAnsi="Times New Roman" w:cs="Times New Roman"/>
            <w:noProof/>
          </w:rPr>
          <w:fldChar w:fldCharType="end"/>
        </w:r>
      </w:p>
    </w:sdtContent>
  </w:sdt>
  <w:p w14:paraId="36A144F5" w14:textId="77777777" w:rsidR="004D384F" w:rsidRDefault="004D3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6036"/>
    <w:multiLevelType w:val="multilevel"/>
    <w:tmpl w:val="83E0C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4D1FFE"/>
    <w:multiLevelType w:val="multilevel"/>
    <w:tmpl w:val="28EEB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EA4505"/>
    <w:multiLevelType w:val="multilevel"/>
    <w:tmpl w:val="30B26706"/>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F5285E"/>
    <w:multiLevelType w:val="multilevel"/>
    <w:tmpl w:val="A05425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D421C3"/>
    <w:multiLevelType w:val="hybridMultilevel"/>
    <w:tmpl w:val="2A8201B8"/>
    <w:lvl w:ilvl="0" w:tplc="AB44E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AA0E85"/>
    <w:multiLevelType w:val="multilevel"/>
    <w:tmpl w:val="5C0219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F06EC6"/>
    <w:multiLevelType w:val="multilevel"/>
    <w:tmpl w:val="00EA7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501872"/>
    <w:multiLevelType w:val="multilevel"/>
    <w:tmpl w:val="25F80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5541AA"/>
    <w:multiLevelType w:val="multilevel"/>
    <w:tmpl w:val="AA922A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3E3655"/>
    <w:multiLevelType w:val="multilevel"/>
    <w:tmpl w:val="53C2D5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DF42E2"/>
    <w:multiLevelType w:val="multilevel"/>
    <w:tmpl w:val="2864D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DB12D5"/>
    <w:multiLevelType w:val="multilevel"/>
    <w:tmpl w:val="4866C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D32512"/>
    <w:multiLevelType w:val="multilevel"/>
    <w:tmpl w:val="9A424D34"/>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53182F"/>
    <w:multiLevelType w:val="multilevel"/>
    <w:tmpl w:val="EE143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D91783"/>
    <w:multiLevelType w:val="multilevel"/>
    <w:tmpl w:val="5DF048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756C93"/>
    <w:multiLevelType w:val="multilevel"/>
    <w:tmpl w:val="38A2FA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284ABE"/>
    <w:multiLevelType w:val="multilevel"/>
    <w:tmpl w:val="37B23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007440"/>
    <w:multiLevelType w:val="multilevel"/>
    <w:tmpl w:val="12C696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B26440"/>
    <w:multiLevelType w:val="multilevel"/>
    <w:tmpl w:val="4D24B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292101"/>
    <w:multiLevelType w:val="multilevel"/>
    <w:tmpl w:val="CEE6C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9B0E64"/>
    <w:multiLevelType w:val="multilevel"/>
    <w:tmpl w:val="A2C850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E440E5"/>
    <w:multiLevelType w:val="multilevel"/>
    <w:tmpl w:val="C3A64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EB555C"/>
    <w:multiLevelType w:val="hybridMultilevel"/>
    <w:tmpl w:val="CA7C8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55871"/>
    <w:multiLevelType w:val="hybridMultilevel"/>
    <w:tmpl w:val="519C5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6F2912"/>
    <w:multiLevelType w:val="multilevel"/>
    <w:tmpl w:val="A47828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4F206B"/>
    <w:multiLevelType w:val="multilevel"/>
    <w:tmpl w:val="B024C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86333E"/>
    <w:multiLevelType w:val="multilevel"/>
    <w:tmpl w:val="43C2FB56"/>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EE19D7"/>
    <w:multiLevelType w:val="hybridMultilevel"/>
    <w:tmpl w:val="51E2B3F2"/>
    <w:lvl w:ilvl="0" w:tplc="A912884C">
      <w:start w:val="3"/>
      <w:numFmt w:val="bullet"/>
      <w:lvlText w:val="-"/>
      <w:lvlJc w:val="left"/>
      <w:pPr>
        <w:ind w:left="1080" w:hanging="360"/>
      </w:pPr>
      <w:rPr>
        <w:rFonts w:ascii="Arial" w:eastAsia="Arial Unicode MS" w:hAnsi="Arial"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BD7A99"/>
    <w:multiLevelType w:val="hybridMultilevel"/>
    <w:tmpl w:val="D944AA8E"/>
    <w:lvl w:ilvl="0" w:tplc="7034E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85227F5"/>
    <w:multiLevelType w:val="multilevel"/>
    <w:tmpl w:val="25EC1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EC4667"/>
    <w:multiLevelType w:val="multilevel"/>
    <w:tmpl w:val="59F699B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1"/>
  </w:num>
  <w:num w:numId="3">
    <w:abstractNumId w:val="12"/>
  </w:num>
  <w:num w:numId="4">
    <w:abstractNumId w:val="2"/>
  </w:num>
  <w:num w:numId="5">
    <w:abstractNumId w:val="26"/>
  </w:num>
  <w:num w:numId="6">
    <w:abstractNumId w:val="17"/>
  </w:num>
  <w:num w:numId="7">
    <w:abstractNumId w:val="24"/>
  </w:num>
  <w:num w:numId="8">
    <w:abstractNumId w:val="15"/>
  </w:num>
  <w:num w:numId="9">
    <w:abstractNumId w:val="30"/>
  </w:num>
  <w:num w:numId="10">
    <w:abstractNumId w:val="16"/>
  </w:num>
  <w:num w:numId="11">
    <w:abstractNumId w:val="9"/>
  </w:num>
  <w:num w:numId="12">
    <w:abstractNumId w:val="13"/>
  </w:num>
  <w:num w:numId="13">
    <w:abstractNumId w:val="18"/>
  </w:num>
  <w:num w:numId="14">
    <w:abstractNumId w:val="7"/>
  </w:num>
  <w:num w:numId="15">
    <w:abstractNumId w:val="29"/>
  </w:num>
  <w:num w:numId="16">
    <w:abstractNumId w:val="3"/>
  </w:num>
  <w:num w:numId="17">
    <w:abstractNumId w:val="25"/>
  </w:num>
  <w:num w:numId="18">
    <w:abstractNumId w:val="10"/>
  </w:num>
  <w:num w:numId="19">
    <w:abstractNumId w:val="8"/>
  </w:num>
  <w:num w:numId="20">
    <w:abstractNumId w:val="20"/>
  </w:num>
  <w:num w:numId="21">
    <w:abstractNumId w:val="14"/>
  </w:num>
  <w:num w:numId="22">
    <w:abstractNumId w:val="21"/>
  </w:num>
  <w:num w:numId="23">
    <w:abstractNumId w:val="19"/>
  </w:num>
  <w:num w:numId="24">
    <w:abstractNumId w:val="0"/>
  </w:num>
  <w:num w:numId="25">
    <w:abstractNumId w:val="1"/>
  </w:num>
  <w:num w:numId="26">
    <w:abstractNumId w:val="6"/>
  </w:num>
  <w:num w:numId="27">
    <w:abstractNumId w:val="27"/>
  </w:num>
  <w:num w:numId="28">
    <w:abstractNumId w:val="28"/>
  </w:num>
  <w:num w:numId="29">
    <w:abstractNumId w:val="4"/>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47B"/>
    <w:rsid w:val="00023CDC"/>
    <w:rsid w:val="00023F3F"/>
    <w:rsid w:val="000260AE"/>
    <w:rsid w:val="00033B6B"/>
    <w:rsid w:val="0003694C"/>
    <w:rsid w:val="00036C31"/>
    <w:rsid w:val="00045155"/>
    <w:rsid w:val="00046B92"/>
    <w:rsid w:val="00052AFF"/>
    <w:rsid w:val="00054547"/>
    <w:rsid w:val="00062B66"/>
    <w:rsid w:val="0007122A"/>
    <w:rsid w:val="0007741B"/>
    <w:rsid w:val="00082A00"/>
    <w:rsid w:val="00094824"/>
    <w:rsid w:val="000A42D3"/>
    <w:rsid w:val="000B142C"/>
    <w:rsid w:val="000C36AB"/>
    <w:rsid w:val="000C3F3D"/>
    <w:rsid w:val="000D2AB2"/>
    <w:rsid w:val="000F0F8D"/>
    <w:rsid w:val="000F74B8"/>
    <w:rsid w:val="00105E48"/>
    <w:rsid w:val="00121E74"/>
    <w:rsid w:val="00130E2D"/>
    <w:rsid w:val="00132A8B"/>
    <w:rsid w:val="00140C2A"/>
    <w:rsid w:val="001470A3"/>
    <w:rsid w:val="00150D4C"/>
    <w:rsid w:val="001552FF"/>
    <w:rsid w:val="0015696F"/>
    <w:rsid w:val="001576FF"/>
    <w:rsid w:val="001578D1"/>
    <w:rsid w:val="00180A99"/>
    <w:rsid w:val="001865E1"/>
    <w:rsid w:val="00190F01"/>
    <w:rsid w:val="00194C69"/>
    <w:rsid w:val="001A1D7B"/>
    <w:rsid w:val="001A4254"/>
    <w:rsid w:val="001A5426"/>
    <w:rsid w:val="001B7C58"/>
    <w:rsid w:val="001C32FB"/>
    <w:rsid w:val="001C4D6C"/>
    <w:rsid w:val="001D2AD0"/>
    <w:rsid w:val="001D5683"/>
    <w:rsid w:val="001E6D99"/>
    <w:rsid w:val="001F0A69"/>
    <w:rsid w:val="001F4D5C"/>
    <w:rsid w:val="00201591"/>
    <w:rsid w:val="002032B5"/>
    <w:rsid w:val="00215523"/>
    <w:rsid w:val="00216A20"/>
    <w:rsid w:val="00217123"/>
    <w:rsid w:val="002257A3"/>
    <w:rsid w:val="00231A56"/>
    <w:rsid w:val="00256697"/>
    <w:rsid w:val="0025747B"/>
    <w:rsid w:val="002627E5"/>
    <w:rsid w:val="00263628"/>
    <w:rsid w:val="0027665B"/>
    <w:rsid w:val="002859E9"/>
    <w:rsid w:val="00287744"/>
    <w:rsid w:val="002A0A06"/>
    <w:rsid w:val="002A1130"/>
    <w:rsid w:val="002A4BC0"/>
    <w:rsid w:val="002A5268"/>
    <w:rsid w:val="002A6EC5"/>
    <w:rsid w:val="002B4EC6"/>
    <w:rsid w:val="002C11E2"/>
    <w:rsid w:val="002C1819"/>
    <w:rsid w:val="002C3F31"/>
    <w:rsid w:val="002C40E9"/>
    <w:rsid w:val="002C6F3D"/>
    <w:rsid w:val="002D479C"/>
    <w:rsid w:val="002E3872"/>
    <w:rsid w:val="002F2DDE"/>
    <w:rsid w:val="002F3887"/>
    <w:rsid w:val="002F38C4"/>
    <w:rsid w:val="002F621D"/>
    <w:rsid w:val="00303C5A"/>
    <w:rsid w:val="00304D95"/>
    <w:rsid w:val="003058D6"/>
    <w:rsid w:val="00306EAC"/>
    <w:rsid w:val="00333596"/>
    <w:rsid w:val="00333DA9"/>
    <w:rsid w:val="003404D4"/>
    <w:rsid w:val="003520BD"/>
    <w:rsid w:val="0035264F"/>
    <w:rsid w:val="00357159"/>
    <w:rsid w:val="00361D40"/>
    <w:rsid w:val="003625C3"/>
    <w:rsid w:val="00363F31"/>
    <w:rsid w:val="00365730"/>
    <w:rsid w:val="0037064A"/>
    <w:rsid w:val="00375574"/>
    <w:rsid w:val="0037639D"/>
    <w:rsid w:val="003909AB"/>
    <w:rsid w:val="003A0963"/>
    <w:rsid w:val="003A2DB0"/>
    <w:rsid w:val="003C4E5E"/>
    <w:rsid w:val="003D0B4C"/>
    <w:rsid w:val="003D2A1C"/>
    <w:rsid w:val="003D3666"/>
    <w:rsid w:val="003D66FB"/>
    <w:rsid w:val="003E3003"/>
    <w:rsid w:val="003E6C6D"/>
    <w:rsid w:val="003F6A00"/>
    <w:rsid w:val="00404C4C"/>
    <w:rsid w:val="004109D3"/>
    <w:rsid w:val="00414D1D"/>
    <w:rsid w:val="00415CD8"/>
    <w:rsid w:val="0041615E"/>
    <w:rsid w:val="0041771D"/>
    <w:rsid w:val="0042393E"/>
    <w:rsid w:val="0043238E"/>
    <w:rsid w:val="0043531B"/>
    <w:rsid w:val="0043659B"/>
    <w:rsid w:val="0044687E"/>
    <w:rsid w:val="00451A26"/>
    <w:rsid w:val="004605EF"/>
    <w:rsid w:val="00472B45"/>
    <w:rsid w:val="004736D7"/>
    <w:rsid w:val="00485097"/>
    <w:rsid w:val="00494093"/>
    <w:rsid w:val="00494100"/>
    <w:rsid w:val="0049567E"/>
    <w:rsid w:val="004A3E83"/>
    <w:rsid w:val="004B11BB"/>
    <w:rsid w:val="004C2932"/>
    <w:rsid w:val="004D384F"/>
    <w:rsid w:val="004E1ABB"/>
    <w:rsid w:val="004F011D"/>
    <w:rsid w:val="004F240A"/>
    <w:rsid w:val="004F24BA"/>
    <w:rsid w:val="004F750D"/>
    <w:rsid w:val="004F777D"/>
    <w:rsid w:val="005003B4"/>
    <w:rsid w:val="00501A77"/>
    <w:rsid w:val="005071F0"/>
    <w:rsid w:val="005149FD"/>
    <w:rsid w:val="005212CE"/>
    <w:rsid w:val="00525ECA"/>
    <w:rsid w:val="005274C5"/>
    <w:rsid w:val="00531DE4"/>
    <w:rsid w:val="00553150"/>
    <w:rsid w:val="005635D2"/>
    <w:rsid w:val="00564DB6"/>
    <w:rsid w:val="00574611"/>
    <w:rsid w:val="0057667A"/>
    <w:rsid w:val="005831C7"/>
    <w:rsid w:val="005A3085"/>
    <w:rsid w:val="005B0CB2"/>
    <w:rsid w:val="005B6EAF"/>
    <w:rsid w:val="005D3142"/>
    <w:rsid w:val="005E628D"/>
    <w:rsid w:val="005E65BB"/>
    <w:rsid w:val="005F7E04"/>
    <w:rsid w:val="006020EA"/>
    <w:rsid w:val="006105B4"/>
    <w:rsid w:val="00625921"/>
    <w:rsid w:val="00634951"/>
    <w:rsid w:val="00640E82"/>
    <w:rsid w:val="00650B55"/>
    <w:rsid w:val="00652123"/>
    <w:rsid w:val="0065763F"/>
    <w:rsid w:val="006650B9"/>
    <w:rsid w:val="00665EFA"/>
    <w:rsid w:val="00675C65"/>
    <w:rsid w:val="00676F4E"/>
    <w:rsid w:val="006A5DB4"/>
    <w:rsid w:val="006B29CB"/>
    <w:rsid w:val="006B4074"/>
    <w:rsid w:val="006B44B7"/>
    <w:rsid w:val="006B4986"/>
    <w:rsid w:val="006C4B9E"/>
    <w:rsid w:val="006C599C"/>
    <w:rsid w:val="006D225D"/>
    <w:rsid w:val="006E1387"/>
    <w:rsid w:val="006E4BDD"/>
    <w:rsid w:val="006F0BCF"/>
    <w:rsid w:val="006F18AC"/>
    <w:rsid w:val="006F18B3"/>
    <w:rsid w:val="006F42B9"/>
    <w:rsid w:val="007036FF"/>
    <w:rsid w:val="0070417C"/>
    <w:rsid w:val="00704B36"/>
    <w:rsid w:val="00705387"/>
    <w:rsid w:val="007118B5"/>
    <w:rsid w:val="00716CCF"/>
    <w:rsid w:val="0072118D"/>
    <w:rsid w:val="007235C1"/>
    <w:rsid w:val="00730BF7"/>
    <w:rsid w:val="00733D45"/>
    <w:rsid w:val="007434B0"/>
    <w:rsid w:val="0074637D"/>
    <w:rsid w:val="00757B04"/>
    <w:rsid w:val="00776656"/>
    <w:rsid w:val="00786F3F"/>
    <w:rsid w:val="007A30A6"/>
    <w:rsid w:val="007A36E1"/>
    <w:rsid w:val="007B3CE9"/>
    <w:rsid w:val="007D309D"/>
    <w:rsid w:val="00804232"/>
    <w:rsid w:val="00805FA0"/>
    <w:rsid w:val="008074E2"/>
    <w:rsid w:val="00816586"/>
    <w:rsid w:val="008223A7"/>
    <w:rsid w:val="00824C70"/>
    <w:rsid w:val="00825A7F"/>
    <w:rsid w:val="00836F31"/>
    <w:rsid w:val="0084362B"/>
    <w:rsid w:val="008657F1"/>
    <w:rsid w:val="00871F21"/>
    <w:rsid w:val="00871F91"/>
    <w:rsid w:val="008723E1"/>
    <w:rsid w:val="00875A4A"/>
    <w:rsid w:val="00897030"/>
    <w:rsid w:val="00897430"/>
    <w:rsid w:val="008A1367"/>
    <w:rsid w:val="008A2310"/>
    <w:rsid w:val="008C5544"/>
    <w:rsid w:val="008E35F4"/>
    <w:rsid w:val="008F0194"/>
    <w:rsid w:val="00901F4F"/>
    <w:rsid w:val="009041AD"/>
    <w:rsid w:val="009065C1"/>
    <w:rsid w:val="00907567"/>
    <w:rsid w:val="00910E47"/>
    <w:rsid w:val="00930374"/>
    <w:rsid w:val="00936C9A"/>
    <w:rsid w:val="0095364F"/>
    <w:rsid w:val="00953DDE"/>
    <w:rsid w:val="009571B3"/>
    <w:rsid w:val="00966D68"/>
    <w:rsid w:val="00970F0F"/>
    <w:rsid w:val="00971D6C"/>
    <w:rsid w:val="00976142"/>
    <w:rsid w:val="00992739"/>
    <w:rsid w:val="00992E2A"/>
    <w:rsid w:val="0099566A"/>
    <w:rsid w:val="00997193"/>
    <w:rsid w:val="00997A29"/>
    <w:rsid w:val="009B437A"/>
    <w:rsid w:val="009B5B73"/>
    <w:rsid w:val="009C1174"/>
    <w:rsid w:val="009D09A8"/>
    <w:rsid w:val="009F09F6"/>
    <w:rsid w:val="00A010A1"/>
    <w:rsid w:val="00A030D0"/>
    <w:rsid w:val="00A05244"/>
    <w:rsid w:val="00A128C5"/>
    <w:rsid w:val="00A30881"/>
    <w:rsid w:val="00A328CB"/>
    <w:rsid w:val="00A36F7F"/>
    <w:rsid w:val="00A50C7A"/>
    <w:rsid w:val="00A60297"/>
    <w:rsid w:val="00A61156"/>
    <w:rsid w:val="00A61A9E"/>
    <w:rsid w:val="00A711B0"/>
    <w:rsid w:val="00A71B5B"/>
    <w:rsid w:val="00A76DBC"/>
    <w:rsid w:val="00A80BEE"/>
    <w:rsid w:val="00A825EA"/>
    <w:rsid w:val="00A919C1"/>
    <w:rsid w:val="00A9640E"/>
    <w:rsid w:val="00AA47C1"/>
    <w:rsid w:val="00AB3CD3"/>
    <w:rsid w:val="00AC19DB"/>
    <w:rsid w:val="00AD7779"/>
    <w:rsid w:val="00AF5386"/>
    <w:rsid w:val="00AF5D0A"/>
    <w:rsid w:val="00AF7361"/>
    <w:rsid w:val="00B103EF"/>
    <w:rsid w:val="00B144BA"/>
    <w:rsid w:val="00B16424"/>
    <w:rsid w:val="00B219ED"/>
    <w:rsid w:val="00B26112"/>
    <w:rsid w:val="00B26D44"/>
    <w:rsid w:val="00B32509"/>
    <w:rsid w:val="00B41FCF"/>
    <w:rsid w:val="00B46A64"/>
    <w:rsid w:val="00B50FEB"/>
    <w:rsid w:val="00B51267"/>
    <w:rsid w:val="00B5495C"/>
    <w:rsid w:val="00B54E3A"/>
    <w:rsid w:val="00B55D2B"/>
    <w:rsid w:val="00B60B34"/>
    <w:rsid w:val="00B63C70"/>
    <w:rsid w:val="00B71A77"/>
    <w:rsid w:val="00B87EBF"/>
    <w:rsid w:val="00B91437"/>
    <w:rsid w:val="00B919E6"/>
    <w:rsid w:val="00B91D6F"/>
    <w:rsid w:val="00BA41CE"/>
    <w:rsid w:val="00BA6F9B"/>
    <w:rsid w:val="00BB0CEA"/>
    <w:rsid w:val="00BB1BEC"/>
    <w:rsid w:val="00BB6C46"/>
    <w:rsid w:val="00BE3941"/>
    <w:rsid w:val="00BE487C"/>
    <w:rsid w:val="00BE6F19"/>
    <w:rsid w:val="00BF29E1"/>
    <w:rsid w:val="00C0063F"/>
    <w:rsid w:val="00C0181C"/>
    <w:rsid w:val="00C025CA"/>
    <w:rsid w:val="00C02D0B"/>
    <w:rsid w:val="00C06A09"/>
    <w:rsid w:val="00C11242"/>
    <w:rsid w:val="00C12B83"/>
    <w:rsid w:val="00C13E3D"/>
    <w:rsid w:val="00C2360B"/>
    <w:rsid w:val="00C24132"/>
    <w:rsid w:val="00C30BD6"/>
    <w:rsid w:val="00C358DC"/>
    <w:rsid w:val="00C436A3"/>
    <w:rsid w:val="00C4455F"/>
    <w:rsid w:val="00C57C4F"/>
    <w:rsid w:val="00C85A16"/>
    <w:rsid w:val="00C860DF"/>
    <w:rsid w:val="00C875A2"/>
    <w:rsid w:val="00C947A0"/>
    <w:rsid w:val="00C94DC9"/>
    <w:rsid w:val="00C971C3"/>
    <w:rsid w:val="00CA34BB"/>
    <w:rsid w:val="00CA36F1"/>
    <w:rsid w:val="00CA7816"/>
    <w:rsid w:val="00CB2354"/>
    <w:rsid w:val="00CB2D73"/>
    <w:rsid w:val="00CB376D"/>
    <w:rsid w:val="00CB7E26"/>
    <w:rsid w:val="00CC1636"/>
    <w:rsid w:val="00CC3D6D"/>
    <w:rsid w:val="00CD1826"/>
    <w:rsid w:val="00CD34C6"/>
    <w:rsid w:val="00CE3CE3"/>
    <w:rsid w:val="00CF1BA4"/>
    <w:rsid w:val="00CF2382"/>
    <w:rsid w:val="00D07B16"/>
    <w:rsid w:val="00D114ED"/>
    <w:rsid w:val="00D206F4"/>
    <w:rsid w:val="00D32A11"/>
    <w:rsid w:val="00D33E67"/>
    <w:rsid w:val="00D36CF2"/>
    <w:rsid w:val="00D443CB"/>
    <w:rsid w:val="00D52472"/>
    <w:rsid w:val="00D67F25"/>
    <w:rsid w:val="00D82521"/>
    <w:rsid w:val="00D86EF3"/>
    <w:rsid w:val="00D93219"/>
    <w:rsid w:val="00DA47D0"/>
    <w:rsid w:val="00DC14B9"/>
    <w:rsid w:val="00DD06E2"/>
    <w:rsid w:val="00DD0C7F"/>
    <w:rsid w:val="00DD351A"/>
    <w:rsid w:val="00DD3641"/>
    <w:rsid w:val="00DE1F57"/>
    <w:rsid w:val="00DE22A5"/>
    <w:rsid w:val="00DE29A5"/>
    <w:rsid w:val="00DE2A6E"/>
    <w:rsid w:val="00DF06E3"/>
    <w:rsid w:val="00DF3566"/>
    <w:rsid w:val="00E0216B"/>
    <w:rsid w:val="00E10BD3"/>
    <w:rsid w:val="00E113AB"/>
    <w:rsid w:val="00E1460D"/>
    <w:rsid w:val="00E1748A"/>
    <w:rsid w:val="00E25DE8"/>
    <w:rsid w:val="00E32C1E"/>
    <w:rsid w:val="00E36237"/>
    <w:rsid w:val="00E46D4B"/>
    <w:rsid w:val="00E52045"/>
    <w:rsid w:val="00E61003"/>
    <w:rsid w:val="00E620FF"/>
    <w:rsid w:val="00E6607A"/>
    <w:rsid w:val="00E72561"/>
    <w:rsid w:val="00E727C6"/>
    <w:rsid w:val="00E76C77"/>
    <w:rsid w:val="00E86915"/>
    <w:rsid w:val="00E97697"/>
    <w:rsid w:val="00EA1716"/>
    <w:rsid w:val="00EA33E5"/>
    <w:rsid w:val="00EB6CD5"/>
    <w:rsid w:val="00EB7E6C"/>
    <w:rsid w:val="00EC485C"/>
    <w:rsid w:val="00ED433D"/>
    <w:rsid w:val="00EE3D14"/>
    <w:rsid w:val="00EE53AE"/>
    <w:rsid w:val="00F2484B"/>
    <w:rsid w:val="00F339E6"/>
    <w:rsid w:val="00F43DCD"/>
    <w:rsid w:val="00F46736"/>
    <w:rsid w:val="00F52725"/>
    <w:rsid w:val="00F5552F"/>
    <w:rsid w:val="00F618B5"/>
    <w:rsid w:val="00F64606"/>
    <w:rsid w:val="00F73BD5"/>
    <w:rsid w:val="00F760D9"/>
    <w:rsid w:val="00F838B3"/>
    <w:rsid w:val="00F845B0"/>
    <w:rsid w:val="00F921D3"/>
    <w:rsid w:val="00F958DD"/>
    <w:rsid w:val="00F965CB"/>
    <w:rsid w:val="00FB345E"/>
    <w:rsid w:val="00FD4F04"/>
    <w:rsid w:val="00FD5514"/>
    <w:rsid w:val="00FE1D27"/>
    <w:rsid w:val="00FE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4DB6"/>
    <w:rPr>
      <w:color w:val="000000"/>
    </w:rPr>
  </w:style>
  <w:style w:type="paragraph" w:styleId="Heading5">
    <w:name w:val="heading 5"/>
    <w:basedOn w:val="Normal"/>
    <w:next w:val="Normal"/>
    <w:link w:val="Heading5Char"/>
    <w:qFormat/>
    <w:rsid w:val="00EE53AE"/>
    <w:pPr>
      <w:keepNext/>
      <w:widowControl/>
      <w:jc w:val="center"/>
      <w:outlineLvl w:val="4"/>
    </w:pPr>
    <w:rPr>
      <w:rFonts w:ascii="Times New Roman" w:eastAsia="Times New Roman" w:hAnsi="Times New Roman" w:cs="Times New Roman"/>
      <w:i/>
      <w:color w:val="auto"/>
      <w:sz w:val="26"/>
      <w:lang w:val="en-US" w:eastAsia="en-US" w:bidi="ar-SA"/>
    </w:rPr>
  </w:style>
  <w:style w:type="paragraph" w:styleId="Heading6">
    <w:name w:val="heading 6"/>
    <w:basedOn w:val="Normal"/>
    <w:next w:val="Normal"/>
    <w:link w:val="Heading6Char"/>
    <w:qFormat/>
    <w:rsid w:val="00EE53AE"/>
    <w:pPr>
      <w:keepNext/>
      <w:widowControl/>
      <w:jc w:val="center"/>
      <w:outlineLvl w:val="5"/>
    </w:pPr>
    <w:rPr>
      <w:rFonts w:ascii="Times New Roman" w:eastAsia="Times New Roman" w:hAnsi="Times New Roman" w:cs="Times New Roman"/>
      <w:b/>
      <w:bCs/>
      <w:color w:val="auto"/>
      <w:sz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564DB6"/>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basedOn w:val="DefaultParagraphFont"/>
    <w:link w:val="BodyText"/>
    <w:rsid w:val="00564DB6"/>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sid w:val="00564DB6"/>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sid w:val="00564DB6"/>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sid w:val="00564DB6"/>
    <w:rPr>
      <w:rFonts w:ascii="Arial" w:eastAsia="Arial" w:hAnsi="Arial" w:cs="Arial"/>
      <w:b w:val="0"/>
      <w:bCs w:val="0"/>
      <w:i w:val="0"/>
      <w:iCs w:val="0"/>
      <w:smallCaps w:val="0"/>
      <w:strike w:val="0"/>
      <w:sz w:val="19"/>
      <w:szCs w:val="19"/>
      <w:u w:val="none"/>
    </w:rPr>
  </w:style>
  <w:style w:type="character" w:customStyle="1" w:styleId="Bodytext4">
    <w:name w:val="Body text (4)_"/>
    <w:basedOn w:val="DefaultParagraphFont"/>
    <w:link w:val="Bodytext40"/>
    <w:rsid w:val="00564DB6"/>
    <w:rPr>
      <w:rFonts w:ascii="Arial" w:eastAsia="Arial" w:hAnsi="Arial" w:cs="Arial"/>
      <w:b w:val="0"/>
      <w:bCs w:val="0"/>
      <w:i/>
      <w:iCs/>
      <w:smallCaps w:val="0"/>
      <w:strike w:val="0"/>
      <w:sz w:val="20"/>
      <w:szCs w:val="20"/>
      <w:u w:val="none"/>
    </w:rPr>
  </w:style>
  <w:style w:type="character" w:customStyle="1" w:styleId="Bodytext3">
    <w:name w:val="Body text (3)_"/>
    <w:basedOn w:val="DefaultParagraphFont"/>
    <w:link w:val="Bodytext30"/>
    <w:rsid w:val="00564DB6"/>
    <w:rPr>
      <w:rFonts w:ascii="Arial" w:eastAsia="Arial" w:hAnsi="Arial" w:cs="Arial"/>
      <w:b/>
      <w:bCs/>
      <w:i w:val="0"/>
      <w:iCs w:val="0"/>
      <w:smallCaps w:val="0"/>
      <w:strike w:val="0"/>
      <w:sz w:val="14"/>
      <w:szCs w:val="14"/>
      <w:u w:val="none"/>
    </w:rPr>
  </w:style>
  <w:style w:type="character" w:customStyle="1" w:styleId="Tablecaption">
    <w:name w:val="Table caption_"/>
    <w:basedOn w:val="DefaultParagraphFont"/>
    <w:link w:val="Tablecaption0"/>
    <w:rsid w:val="00564DB6"/>
    <w:rPr>
      <w:rFonts w:ascii="Arial" w:eastAsia="Arial" w:hAnsi="Arial" w:cs="Arial"/>
      <w:b w:val="0"/>
      <w:bCs w:val="0"/>
      <w:i w:val="0"/>
      <w:iCs w:val="0"/>
      <w:smallCaps w:val="0"/>
      <w:strike w:val="0"/>
      <w:sz w:val="19"/>
      <w:szCs w:val="19"/>
      <w:u w:val="none"/>
    </w:rPr>
  </w:style>
  <w:style w:type="paragraph" w:customStyle="1" w:styleId="Other0">
    <w:name w:val="Other"/>
    <w:basedOn w:val="Normal"/>
    <w:link w:val="Other"/>
    <w:rsid w:val="00564DB6"/>
    <w:pPr>
      <w:shd w:val="clear" w:color="auto" w:fill="FFFFFF"/>
      <w:spacing w:after="60" w:line="283" w:lineRule="auto"/>
      <w:ind w:firstLine="400"/>
    </w:pPr>
    <w:rPr>
      <w:rFonts w:ascii="Times New Roman" w:eastAsia="Times New Roman" w:hAnsi="Times New Roman" w:cs="Times New Roman"/>
    </w:rPr>
  </w:style>
  <w:style w:type="paragraph" w:styleId="BodyText">
    <w:name w:val="Body Text"/>
    <w:basedOn w:val="Normal"/>
    <w:link w:val="BodyTextChar"/>
    <w:qFormat/>
    <w:rsid w:val="00564DB6"/>
    <w:pPr>
      <w:shd w:val="clear" w:color="auto" w:fill="FFFFFF"/>
      <w:spacing w:after="60" w:line="283" w:lineRule="auto"/>
      <w:ind w:firstLine="400"/>
    </w:pPr>
    <w:rPr>
      <w:rFonts w:ascii="Times New Roman" w:eastAsia="Times New Roman" w:hAnsi="Times New Roman" w:cs="Times New Roman"/>
    </w:rPr>
  </w:style>
  <w:style w:type="paragraph" w:customStyle="1" w:styleId="Heading10">
    <w:name w:val="Heading #1"/>
    <w:basedOn w:val="Normal"/>
    <w:link w:val="Heading1"/>
    <w:rsid w:val="00564DB6"/>
    <w:pPr>
      <w:shd w:val="clear" w:color="auto" w:fill="FFFFFF"/>
      <w:spacing w:after="60" w:line="262" w:lineRule="auto"/>
      <w:ind w:firstLine="74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564DB6"/>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rsid w:val="00564DB6"/>
    <w:pPr>
      <w:shd w:val="clear" w:color="auto" w:fill="FFFFFF"/>
      <w:spacing w:after="100" w:line="264" w:lineRule="auto"/>
    </w:pPr>
    <w:rPr>
      <w:rFonts w:ascii="Arial" w:eastAsia="Arial" w:hAnsi="Arial" w:cs="Arial"/>
      <w:sz w:val="19"/>
      <w:szCs w:val="19"/>
    </w:rPr>
  </w:style>
  <w:style w:type="paragraph" w:customStyle="1" w:styleId="Bodytext40">
    <w:name w:val="Body text (4)"/>
    <w:basedOn w:val="Normal"/>
    <w:link w:val="Bodytext4"/>
    <w:rsid w:val="00564DB6"/>
    <w:pPr>
      <w:shd w:val="clear" w:color="auto" w:fill="FFFFFF"/>
      <w:spacing w:after="60" w:line="180" w:lineRule="auto"/>
    </w:pPr>
    <w:rPr>
      <w:rFonts w:ascii="Arial" w:eastAsia="Arial" w:hAnsi="Arial" w:cs="Arial"/>
      <w:i/>
      <w:iCs/>
      <w:sz w:val="20"/>
      <w:szCs w:val="20"/>
    </w:rPr>
  </w:style>
  <w:style w:type="paragraph" w:customStyle="1" w:styleId="Bodytext30">
    <w:name w:val="Body text (3)"/>
    <w:basedOn w:val="Normal"/>
    <w:link w:val="Bodytext3"/>
    <w:rsid w:val="00564DB6"/>
    <w:pPr>
      <w:shd w:val="clear" w:color="auto" w:fill="FFFFFF"/>
      <w:spacing w:after="60"/>
    </w:pPr>
    <w:rPr>
      <w:rFonts w:ascii="Arial" w:eastAsia="Arial" w:hAnsi="Arial" w:cs="Arial"/>
      <w:b/>
      <w:bCs/>
      <w:sz w:val="14"/>
      <w:szCs w:val="14"/>
    </w:rPr>
  </w:style>
  <w:style w:type="paragraph" w:customStyle="1" w:styleId="Tablecaption0">
    <w:name w:val="Table caption"/>
    <w:basedOn w:val="Normal"/>
    <w:link w:val="Tablecaption"/>
    <w:rsid w:val="00564DB6"/>
    <w:pPr>
      <w:shd w:val="clear" w:color="auto" w:fill="FFFFFF"/>
      <w:spacing w:line="314" w:lineRule="auto"/>
    </w:pPr>
    <w:rPr>
      <w:rFonts w:ascii="Arial" w:eastAsia="Arial" w:hAnsi="Arial" w:cs="Arial"/>
      <w:sz w:val="19"/>
      <w:szCs w:val="19"/>
    </w:rPr>
  </w:style>
  <w:style w:type="paragraph" w:styleId="BalloonText">
    <w:name w:val="Balloon Text"/>
    <w:basedOn w:val="Normal"/>
    <w:link w:val="BalloonTextChar"/>
    <w:uiPriority w:val="99"/>
    <w:semiHidden/>
    <w:unhideWhenUsed/>
    <w:rsid w:val="00231A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1A56"/>
    <w:rPr>
      <w:rFonts w:ascii="Times New Roman" w:hAnsi="Times New Roman" w:cs="Times New Roman"/>
      <w:color w:val="000000"/>
      <w:sz w:val="18"/>
      <w:szCs w:val="18"/>
    </w:rPr>
  </w:style>
  <w:style w:type="paragraph" w:styleId="NormalWeb">
    <w:name w:val="Normal (Web)"/>
    <w:basedOn w:val="Normal"/>
    <w:uiPriority w:val="99"/>
    <w:unhideWhenUsed/>
    <w:rsid w:val="00231A56"/>
    <w:pPr>
      <w:widowControl/>
      <w:spacing w:before="100" w:beforeAutospacing="1" w:after="100" w:afterAutospacing="1"/>
    </w:pPr>
    <w:rPr>
      <w:color w:val="auto"/>
      <w:lang w:val="en-US" w:eastAsia="en-US" w:bidi="ar-SA"/>
    </w:rPr>
  </w:style>
  <w:style w:type="paragraph" w:styleId="Footer">
    <w:name w:val="footer"/>
    <w:basedOn w:val="Normal"/>
    <w:link w:val="FooterChar"/>
    <w:uiPriority w:val="99"/>
    <w:unhideWhenUsed/>
    <w:rsid w:val="00634951"/>
    <w:pPr>
      <w:tabs>
        <w:tab w:val="center" w:pos="4680"/>
        <w:tab w:val="right" w:pos="9360"/>
      </w:tabs>
    </w:pPr>
  </w:style>
  <w:style w:type="character" w:customStyle="1" w:styleId="FooterChar">
    <w:name w:val="Footer Char"/>
    <w:basedOn w:val="DefaultParagraphFont"/>
    <w:link w:val="Footer"/>
    <w:uiPriority w:val="99"/>
    <w:rsid w:val="00634951"/>
    <w:rPr>
      <w:color w:val="000000"/>
    </w:rPr>
  </w:style>
  <w:style w:type="character" w:styleId="PageNumber">
    <w:name w:val="page number"/>
    <w:basedOn w:val="DefaultParagraphFont"/>
    <w:uiPriority w:val="99"/>
    <w:semiHidden/>
    <w:unhideWhenUsed/>
    <w:rsid w:val="00634951"/>
  </w:style>
  <w:style w:type="paragraph" w:styleId="Header">
    <w:name w:val="header"/>
    <w:basedOn w:val="Normal"/>
    <w:link w:val="HeaderChar"/>
    <w:uiPriority w:val="99"/>
    <w:unhideWhenUsed/>
    <w:rsid w:val="00634951"/>
    <w:pPr>
      <w:tabs>
        <w:tab w:val="center" w:pos="4680"/>
        <w:tab w:val="right" w:pos="9360"/>
      </w:tabs>
    </w:pPr>
  </w:style>
  <w:style w:type="character" w:customStyle="1" w:styleId="HeaderChar">
    <w:name w:val="Header Char"/>
    <w:basedOn w:val="DefaultParagraphFont"/>
    <w:link w:val="Header"/>
    <w:uiPriority w:val="99"/>
    <w:rsid w:val="00634951"/>
    <w:rPr>
      <w:color w:val="000000"/>
    </w:rPr>
  </w:style>
  <w:style w:type="paragraph" w:styleId="ListParagraph">
    <w:name w:val="List Paragraph"/>
    <w:basedOn w:val="Normal"/>
    <w:uiPriority w:val="34"/>
    <w:qFormat/>
    <w:rsid w:val="006F18AC"/>
    <w:pPr>
      <w:ind w:left="720"/>
      <w:contextualSpacing/>
    </w:pPr>
  </w:style>
  <w:style w:type="character" w:customStyle="1" w:styleId="Heading5Char">
    <w:name w:val="Heading 5 Char"/>
    <w:basedOn w:val="DefaultParagraphFont"/>
    <w:link w:val="Heading5"/>
    <w:rsid w:val="00EE53AE"/>
    <w:rPr>
      <w:rFonts w:ascii="Times New Roman" w:eastAsia="Times New Roman" w:hAnsi="Times New Roman" w:cs="Times New Roman"/>
      <w:i/>
      <w:sz w:val="26"/>
      <w:lang w:val="en-US" w:eastAsia="en-US" w:bidi="ar-SA"/>
    </w:rPr>
  </w:style>
  <w:style w:type="character" w:customStyle="1" w:styleId="Heading6Char">
    <w:name w:val="Heading 6 Char"/>
    <w:basedOn w:val="DefaultParagraphFont"/>
    <w:link w:val="Heading6"/>
    <w:rsid w:val="00EE53AE"/>
    <w:rPr>
      <w:rFonts w:ascii="Times New Roman" w:eastAsia="Times New Roman" w:hAnsi="Times New Roman" w:cs="Times New Roman"/>
      <w:b/>
      <w:bCs/>
      <w:sz w:val="26"/>
      <w:lang w:val="en-US" w:eastAsia="en-US" w:bidi="ar-SA"/>
    </w:rPr>
  </w:style>
  <w:style w:type="character" w:styleId="Hyperlink">
    <w:name w:val="Hyperlink"/>
    <w:uiPriority w:val="99"/>
    <w:unhideWhenUsed/>
    <w:rsid w:val="00FE5571"/>
    <w:rPr>
      <w:color w:val="0000FF"/>
      <w:u w:val="single"/>
    </w:rPr>
  </w:style>
  <w:style w:type="table" w:styleId="TableGrid">
    <w:name w:val="Table Grid"/>
    <w:basedOn w:val="TableNormal"/>
    <w:uiPriority w:val="59"/>
    <w:rsid w:val="005B0C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4DB6"/>
    <w:rPr>
      <w:color w:val="000000"/>
    </w:rPr>
  </w:style>
  <w:style w:type="paragraph" w:styleId="Heading5">
    <w:name w:val="heading 5"/>
    <w:basedOn w:val="Normal"/>
    <w:next w:val="Normal"/>
    <w:link w:val="Heading5Char"/>
    <w:qFormat/>
    <w:rsid w:val="00EE53AE"/>
    <w:pPr>
      <w:keepNext/>
      <w:widowControl/>
      <w:jc w:val="center"/>
      <w:outlineLvl w:val="4"/>
    </w:pPr>
    <w:rPr>
      <w:rFonts w:ascii="Times New Roman" w:eastAsia="Times New Roman" w:hAnsi="Times New Roman" w:cs="Times New Roman"/>
      <w:i/>
      <w:color w:val="auto"/>
      <w:sz w:val="26"/>
      <w:lang w:val="en-US" w:eastAsia="en-US" w:bidi="ar-SA"/>
    </w:rPr>
  </w:style>
  <w:style w:type="paragraph" w:styleId="Heading6">
    <w:name w:val="heading 6"/>
    <w:basedOn w:val="Normal"/>
    <w:next w:val="Normal"/>
    <w:link w:val="Heading6Char"/>
    <w:qFormat/>
    <w:rsid w:val="00EE53AE"/>
    <w:pPr>
      <w:keepNext/>
      <w:widowControl/>
      <w:jc w:val="center"/>
      <w:outlineLvl w:val="5"/>
    </w:pPr>
    <w:rPr>
      <w:rFonts w:ascii="Times New Roman" w:eastAsia="Times New Roman" w:hAnsi="Times New Roman" w:cs="Times New Roman"/>
      <w:b/>
      <w:bCs/>
      <w:color w:val="auto"/>
      <w:sz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564DB6"/>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basedOn w:val="DefaultParagraphFont"/>
    <w:link w:val="BodyText"/>
    <w:rsid w:val="00564DB6"/>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sid w:val="00564DB6"/>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sid w:val="00564DB6"/>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sid w:val="00564DB6"/>
    <w:rPr>
      <w:rFonts w:ascii="Arial" w:eastAsia="Arial" w:hAnsi="Arial" w:cs="Arial"/>
      <w:b w:val="0"/>
      <w:bCs w:val="0"/>
      <w:i w:val="0"/>
      <w:iCs w:val="0"/>
      <w:smallCaps w:val="0"/>
      <w:strike w:val="0"/>
      <w:sz w:val="19"/>
      <w:szCs w:val="19"/>
      <w:u w:val="none"/>
    </w:rPr>
  </w:style>
  <w:style w:type="character" w:customStyle="1" w:styleId="Bodytext4">
    <w:name w:val="Body text (4)_"/>
    <w:basedOn w:val="DefaultParagraphFont"/>
    <w:link w:val="Bodytext40"/>
    <w:rsid w:val="00564DB6"/>
    <w:rPr>
      <w:rFonts w:ascii="Arial" w:eastAsia="Arial" w:hAnsi="Arial" w:cs="Arial"/>
      <w:b w:val="0"/>
      <w:bCs w:val="0"/>
      <w:i/>
      <w:iCs/>
      <w:smallCaps w:val="0"/>
      <w:strike w:val="0"/>
      <w:sz w:val="20"/>
      <w:szCs w:val="20"/>
      <w:u w:val="none"/>
    </w:rPr>
  </w:style>
  <w:style w:type="character" w:customStyle="1" w:styleId="Bodytext3">
    <w:name w:val="Body text (3)_"/>
    <w:basedOn w:val="DefaultParagraphFont"/>
    <w:link w:val="Bodytext30"/>
    <w:rsid w:val="00564DB6"/>
    <w:rPr>
      <w:rFonts w:ascii="Arial" w:eastAsia="Arial" w:hAnsi="Arial" w:cs="Arial"/>
      <w:b/>
      <w:bCs/>
      <w:i w:val="0"/>
      <w:iCs w:val="0"/>
      <w:smallCaps w:val="0"/>
      <w:strike w:val="0"/>
      <w:sz w:val="14"/>
      <w:szCs w:val="14"/>
      <w:u w:val="none"/>
    </w:rPr>
  </w:style>
  <w:style w:type="character" w:customStyle="1" w:styleId="Tablecaption">
    <w:name w:val="Table caption_"/>
    <w:basedOn w:val="DefaultParagraphFont"/>
    <w:link w:val="Tablecaption0"/>
    <w:rsid w:val="00564DB6"/>
    <w:rPr>
      <w:rFonts w:ascii="Arial" w:eastAsia="Arial" w:hAnsi="Arial" w:cs="Arial"/>
      <w:b w:val="0"/>
      <w:bCs w:val="0"/>
      <w:i w:val="0"/>
      <w:iCs w:val="0"/>
      <w:smallCaps w:val="0"/>
      <w:strike w:val="0"/>
      <w:sz w:val="19"/>
      <w:szCs w:val="19"/>
      <w:u w:val="none"/>
    </w:rPr>
  </w:style>
  <w:style w:type="paragraph" w:customStyle="1" w:styleId="Other0">
    <w:name w:val="Other"/>
    <w:basedOn w:val="Normal"/>
    <w:link w:val="Other"/>
    <w:rsid w:val="00564DB6"/>
    <w:pPr>
      <w:shd w:val="clear" w:color="auto" w:fill="FFFFFF"/>
      <w:spacing w:after="60" w:line="283" w:lineRule="auto"/>
      <w:ind w:firstLine="400"/>
    </w:pPr>
    <w:rPr>
      <w:rFonts w:ascii="Times New Roman" w:eastAsia="Times New Roman" w:hAnsi="Times New Roman" w:cs="Times New Roman"/>
    </w:rPr>
  </w:style>
  <w:style w:type="paragraph" w:styleId="BodyText">
    <w:name w:val="Body Text"/>
    <w:basedOn w:val="Normal"/>
    <w:link w:val="BodyTextChar"/>
    <w:qFormat/>
    <w:rsid w:val="00564DB6"/>
    <w:pPr>
      <w:shd w:val="clear" w:color="auto" w:fill="FFFFFF"/>
      <w:spacing w:after="60" w:line="283" w:lineRule="auto"/>
      <w:ind w:firstLine="400"/>
    </w:pPr>
    <w:rPr>
      <w:rFonts w:ascii="Times New Roman" w:eastAsia="Times New Roman" w:hAnsi="Times New Roman" w:cs="Times New Roman"/>
    </w:rPr>
  </w:style>
  <w:style w:type="paragraph" w:customStyle="1" w:styleId="Heading10">
    <w:name w:val="Heading #1"/>
    <w:basedOn w:val="Normal"/>
    <w:link w:val="Heading1"/>
    <w:rsid w:val="00564DB6"/>
    <w:pPr>
      <w:shd w:val="clear" w:color="auto" w:fill="FFFFFF"/>
      <w:spacing w:after="60" w:line="262" w:lineRule="auto"/>
      <w:ind w:firstLine="74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564DB6"/>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rsid w:val="00564DB6"/>
    <w:pPr>
      <w:shd w:val="clear" w:color="auto" w:fill="FFFFFF"/>
      <w:spacing w:after="100" w:line="264" w:lineRule="auto"/>
    </w:pPr>
    <w:rPr>
      <w:rFonts w:ascii="Arial" w:eastAsia="Arial" w:hAnsi="Arial" w:cs="Arial"/>
      <w:sz w:val="19"/>
      <w:szCs w:val="19"/>
    </w:rPr>
  </w:style>
  <w:style w:type="paragraph" w:customStyle="1" w:styleId="Bodytext40">
    <w:name w:val="Body text (4)"/>
    <w:basedOn w:val="Normal"/>
    <w:link w:val="Bodytext4"/>
    <w:rsid w:val="00564DB6"/>
    <w:pPr>
      <w:shd w:val="clear" w:color="auto" w:fill="FFFFFF"/>
      <w:spacing w:after="60" w:line="180" w:lineRule="auto"/>
    </w:pPr>
    <w:rPr>
      <w:rFonts w:ascii="Arial" w:eastAsia="Arial" w:hAnsi="Arial" w:cs="Arial"/>
      <w:i/>
      <w:iCs/>
      <w:sz w:val="20"/>
      <w:szCs w:val="20"/>
    </w:rPr>
  </w:style>
  <w:style w:type="paragraph" w:customStyle="1" w:styleId="Bodytext30">
    <w:name w:val="Body text (3)"/>
    <w:basedOn w:val="Normal"/>
    <w:link w:val="Bodytext3"/>
    <w:rsid w:val="00564DB6"/>
    <w:pPr>
      <w:shd w:val="clear" w:color="auto" w:fill="FFFFFF"/>
      <w:spacing w:after="60"/>
    </w:pPr>
    <w:rPr>
      <w:rFonts w:ascii="Arial" w:eastAsia="Arial" w:hAnsi="Arial" w:cs="Arial"/>
      <w:b/>
      <w:bCs/>
      <w:sz w:val="14"/>
      <w:szCs w:val="14"/>
    </w:rPr>
  </w:style>
  <w:style w:type="paragraph" w:customStyle="1" w:styleId="Tablecaption0">
    <w:name w:val="Table caption"/>
    <w:basedOn w:val="Normal"/>
    <w:link w:val="Tablecaption"/>
    <w:rsid w:val="00564DB6"/>
    <w:pPr>
      <w:shd w:val="clear" w:color="auto" w:fill="FFFFFF"/>
      <w:spacing w:line="314" w:lineRule="auto"/>
    </w:pPr>
    <w:rPr>
      <w:rFonts w:ascii="Arial" w:eastAsia="Arial" w:hAnsi="Arial" w:cs="Arial"/>
      <w:sz w:val="19"/>
      <w:szCs w:val="19"/>
    </w:rPr>
  </w:style>
  <w:style w:type="paragraph" w:styleId="BalloonText">
    <w:name w:val="Balloon Text"/>
    <w:basedOn w:val="Normal"/>
    <w:link w:val="BalloonTextChar"/>
    <w:uiPriority w:val="99"/>
    <w:semiHidden/>
    <w:unhideWhenUsed/>
    <w:rsid w:val="00231A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1A56"/>
    <w:rPr>
      <w:rFonts w:ascii="Times New Roman" w:hAnsi="Times New Roman" w:cs="Times New Roman"/>
      <w:color w:val="000000"/>
      <w:sz w:val="18"/>
      <w:szCs w:val="18"/>
    </w:rPr>
  </w:style>
  <w:style w:type="paragraph" w:styleId="NormalWeb">
    <w:name w:val="Normal (Web)"/>
    <w:basedOn w:val="Normal"/>
    <w:uiPriority w:val="99"/>
    <w:unhideWhenUsed/>
    <w:rsid w:val="00231A56"/>
    <w:pPr>
      <w:widowControl/>
      <w:spacing w:before="100" w:beforeAutospacing="1" w:after="100" w:afterAutospacing="1"/>
    </w:pPr>
    <w:rPr>
      <w:color w:val="auto"/>
      <w:lang w:val="en-US" w:eastAsia="en-US" w:bidi="ar-SA"/>
    </w:rPr>
  </w:style>
  <w:style w:type="paragraph" w:styleId="Footer">
    <w:name w:val="footer"/>
    <w:basedOn w:val="Normal"/>
    <w:link w:val="FooterChar"/>
    <w:uiPriority w:val="99"/>
    <w:unhideWhenUsed/>
    <w:rsid w:val="00634951"/>
    <w:pPr>
      <w:tabs>
        <w:tab w:val="center" w:pos="4680"/>
        <w:tab w:val="right" w:pos="9360"/>
      </w:tabs>
    </w:pPr>
  </w:style>
  <w:style w:type="character" w:customStyle="1" w:styleId="FooterChar">
    <w:name w:val="Footer Char"/>
    <w:basedOn w:val="DefaultParagraphFont"/>
    <w:link w:val="Footer"/>
    <w:uiPriority w:val="99"/>
    <w:rsid w:val="00634951"/>
    <w:rPr>
      <w:color w:val="000000"/>
    </w:rPr>
  </w:style>
  <w:style w:type="character" w:styleId="PageNumber">
    <w:name w:val="page number"/>
    <w:basedOn w:val="DefaultParagraphFont"/>
    <w:uiPriority w:val="99"/>
    <w:semiHidden/>
    <w:unhideWhenUsed/>
    <w:rsid w:val="00634951"/>
  </w:style>
  <w:style w:type="paragraph" w:styleId="Header">
    <w:name w:val="header"/>
    <w:basedOn w:val="Normal"/>
    <w:link w:val="HeaderChar"/>
    <w:uiPriority w:val="99"/>
    <w:unhideWhenUsed/>
    <w:rsid w:val="00634951"/>
    <w:pPr>
      <w:tabs>
        <w:tab w:val="center" w:pos="4680"/>
        <w:tab w:val="right" w:pos="9360"/>
      </w:tabs>
    </w:pPr>
  </w:style>
  <w:style w:type="character" w:customStyle="1" w:styleId="HeaderChar">
    <w:name w:val="Header Char"/>
    <w:basedOn w:val="DefaultParagraphFont"/>
    <w:link w:val="Header"/>
    <w:uiPriority w:val="99"/>
    <w:rsid w:val="00634951"/>
    <w:rPr>
      <w:color w:val="000000"/>
    </w:rPr>
  </w:style>
  <w:style w:type="paragraph" w:styleId="ListParagraph">
    <w:name w:val="List Paragraph"/>
    <w:basedOn w:val="Normal"/>
    <w:uiPriority w:val="34"/>
    <w:qFormat/>
    <w:rsid w:val="006F18AC"/>
    <w:pPr>
      <w:ind w:left="720"/>
      <w:contextualSpacing/>
    </w:pPr>
  </w:style>
  <w:style w:type="character" w:customStyle="1" w:styleId="Heading5Char">
    <w:name w:val="Heading 5 Char"/>
    <w:basedOn w:val="DefaultParagraphFont"/>
    <w:link w:val="Heading5"/>
    <w:rsid w:val="00EE53AE"/>
    <w:rPr>
      <w:rFonts w:ascii="Times New Roman" w:eastAsia="Times New Roman" w:hAnsi="Times New Roman" w:cs="Times New Roman"/>
      <w:i/>
      <w:sz w:val="26"/>
      <w:lang w:val="en-US" w:eastAsia="en-US" w:bidi="ar-SA"/>
    </w:rPr>
  </w:style>
  <w:style w:type="character" w:customStyle="1" w:styleId="Heading6Char">
    <w:name w:val="Heading 6 Char"/>
    <w:basedOn w:val="DefaultParagraphFont"/>
    <w:link w:val="Heading6"/>
    <w:rsid w:val="00EE53AE"/>
    <w:rPr>
      <w:rFonts w:ascii="Times New Roman" w:eastAsia="Times New Roman" w:hAnsi="Times New Roman" w:cs="Times New Roman"/>
      <w:b/>
      <w:bCs/>
      <w:sz w:val="26"/>
      <w:lang w:val="en-US" w:eastAsia="en-US" w:bidi="ar-SA"/>
    </w:rPr>
  </w:style>
  <w:style w:type="character" w:styleId="Hyperlink">
    <w:name w:val="Hyperlink"/>
    <w:uiPriority w:val="99"/>
    <w:unhideWhenUsed/>
    <w:rsid w:val="00FE5571"/>
    <w:rPr>
      <w:color w:val="0000FF"/>
      <w:u w:val="single"/>
    </w:rPr>
  </w:style>
  <w:style w:type="table" w:styleId="TableGrid">
    <w:name w:val="Table Grid"/>
    <w:basedOn w:val="TableNormal"/>
    <w:uiPriority w:val="59"/>
    <w:rsid w:val="005B0C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6485">
      <w:bodyDiv w:val="1"/>
      <w:marLeft w:val="0"/>
      <w:marRight w:val="0"/>
      <w:marTop w:val="0"/>
      <w:marBottom w:val="0"/>
      <w:divBdr>
        <w:top w:val="none" w:sz="0" w:space="0" w:color="auto"/>
        <w:left w:val="none" w:sz="0" w:space="0" w:color="auto"/>
        <w:bottom w:val="none" w:sz="0" w:space="0" w:color="auto"/>
        <w:right w:val="none" w:sz="0" w:space="0" w:color="auto"/>
      </w:divBdr>
    </w:div>
    <w:div w:id="316886663">
      <w:bodyDiv w:val="1"/>
      <w:marLeft w:val="0"/>
      <w:marRight w:val="0"/>
      <w:marTop w:val="0"/>
      <w:marBottom w:val="0"/>
      <w:divBdr>
        <w:top w:val="none" w:sz="0" w:space="0" w:color="auto"/>
        <w:left w:val="none" w:sz="0" w:space="0" w:color="auto"/>
        <w:bottom w:val="none" w:sz="0" w:space="0" w:color="auto"/>
        <w:right w:val="none" w:sz="0" w:space="0" w:color="auto"/>
      </w:divBdr>
    </w:div>
    <w:div w:id="325867753">
      <w:bodyDiv w:val="1"/>
      <w:marLeft w:val="0"/>
      <w:marRight w:val="0"/>
      <w:marTop w:val="0"/>
      <w:marBottom w:val="0"/>
      <w:divBdr>
        <w:top w:val="none" w:sz="0" w:space="0" w:color="auto"/>
        <w:left w:val="none" w:sz="0" w:space="0" w:color="auto"/>
        <w:bottom w:val="none" w:sz="0" w:space="0" w:color="auto"/>
        <w:right w:val="none" w:sz="0" w:space="0" w:color="auto"/>
      </w:divBdr>
    </w:div>
    <w:div w:id="331835256">
      <w:bodyDiv w:val="1"/>
      <w:marLeft w:val="0"/>
      <w:marRight w:val="0"/>
      <w:marTop w:val="0"/>
      <w:marBottom w:val="0"/>
      <w:divBdr>
        <w:top w:val="none" w:sz="0" w:space="0" w:color="auto"/>
        <w:left w:val="none" w:sz="0" w:space="0" w:color="auto"/>
        <w:bottom w:val="none" w:sz="0" w:space="0" w:color="auto"/>
        <w:right w:val="none" w:sz="0" w:space="0" w:color="auto"/>
      </w:divBdr>
    </w:div>
    <w:div w:id="448470902">
      <w:bodyDiv w:val="1"/>
      <w:marLeft w:val="0"/>
      <w:marRight w:val="0"/>
      <w:marTop w:val="0"/>
      <w:marBottom w:val="0"/>
      <w:divBdr>
        <w:top w:val="none" w:sz="0" w:space="0" w:color="auto"/>
        <w:left w:val="none" w:sz="0" w:space="0" w:color="auto"/>
        <w:bottom w:val="none" w:sz="0" w:space="0" w:color="auto"/>
        <w:right w:val="none" w:sz="0" w:space="0" w:color="auto"/>
      </w:divBdr>
    </w:div>
    <w:div w:id="465465541">
      <w:bodyDiv w:val="1"/>
      <w:marLeft w:val="0"/>
      <w:marRight w:val="0"/>
      <w:marTop w:val="0"/>
      <w:marBottom w:val="0"/>
      <w:divBdr>
        <w:top w:val="none" w:sz="0" w:space="0" w:color="auto"/>
        <w:left w:val="none" w:sz="0" w:space="0" w:color="auto"/>
        <w:bottom w:val="none" w:sz="0" w:space="0" w:color="auto"/>
        <w:right w:val="none" w:sz="0" w:space="0" w:color="auto"/>
      </w:divBdr>
    </w:div>
    <w:div w:id="885217791">
      <w:bodyDiv w:val="1"/>
      <w:marLeft w:val="0"/>
      <w:marRight w:val="0"/>
      <w:marTop w:val="0"/>
      <w:marBottom w:val="0"/>
      <w:divBdr>
        <w:top w:val="none" w:sz="0" w:space="0" w:color="auto"/>
        <w:left w:val="none" w:sz="0" w:space="0" w:color="auto"/>
        <w:bottom w:val="none" w:sz="0" w:space="0" w:color="auto"/>
        <w:right w:val="none" w:sz="0" w:space="0" w:color="auto"/>
      </w:divBdr>
    </w:div>
    <w:div w:id="1032537519">
      <w:bodyDiv w:val="1"/>
      <w:marLeft w:val="0"/>
      <w:marRight w:val="0"/>
      <w:marTop w:val="0"/>
      <w:marBottom w:val="0"/>
      <w:divBdr>
        <w:top w:val="none" w:sz="0" w:space="0" w:color="auto"/>
        <w:left w:val="none" w:sz="0" w:space="0" w:color="auto"/>
        <w:bottom w:val="none" w:sz="0" w:space="0" w:color="auto"/>
        <w:right w:val="none" w:sz="0" w:space="0" w:color="auto"/>
      </w:divBdr>
    </w:div>
    <w:div w:id="1219442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COM</cp:lastModifiedBy>
  <cp:revision>7</cp:revision>
  <dcterms:created xsi:type="dcterms:W3CDTF">2025-10-09T06:39:00Z</dcterms:created>
  <dcterms:modified xsi:type="dcterms:W3CDTF">2025-10-13T01:47:00Z</dcterms:modified>
</cp:coreProperties>
</file>